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C29EE" w14:textId="480DB23F" w:rsidR="00F81893" w:rsidRPr="005600C4" w:rsidRDefault="009D6D9D" w:rsidP="009D6D9D">
      <w:pPr>
        <w:pStyle w:val="TitleofPaperIJAME"/>
      </w:pPr>
      <w:r>
        <w:t>Title of paper – font 14, Times New Roman, Spacing Before: 0 pt, Spacing After: 14 pt</w:t>
      </w:r>
    </w:p>
    <w:p w14:paraId="3C342998" w14:textId="58D039D3" w:rsidR="009D6D9D" w:rsidRPr="009D6D9D" w:rsidRDefault="009D6D9D" w:rsidP="009D6D9D">
      <w:pPr>
        <w:pStyle w:val="AthorNamesIJAME"/>
        <w:rPr>
          <w:vertAlign w:val="superscript"/>
        </w:rPr>
      </w:pPr>
      <w:r w:rsidRPr="009D6D9D">
        <w:t>First name initial Lastname</w:t>
      </w:r>
      <w:r>
        <w:rPr>
          <w:vertAlign w:val="superscript"/>
        </w:rPr>
        <w:t>1</w:t>
      </w:r>
      <w:r>
        <w:t xml:space="preserve">, </w:t>
      </w:r>
      <w:r w:rsidRPr="009D6D9D">
        <w:t>First name initial Lastname</w:t>
      </w:r>
      <w:r>
        <w:rPr>
          <w:vertAlign w:val="superscript"/>
        </w:rPr>
        <w:t>2</w:t>
      </w:r>
      <w:r>
        <w:t xml:space="preserve"> and </w:t>
      </w:r>
      <w:r w:rsidRPr="009D6D9D">
        <w:t>First name initial Lastname</w:t>
      </w:r>
      <w:r>
        <w:rPr>
          <w:vertAlign w:val="superscript"/>
        </w:rPr>
        <w:t>3</w:t>
      </w:r>
      <w:r>
        <w:rPr>
          <w:rStyle w:val="Odwoanieprzypisudolnego"/>
        </w:rPr>
        <w:footnoteReference w:id="1"/>
      </w:r>
    </w:p>
    <w:p w14:paraId="1F08C028" w14:textId="0F9AD2A7" w:rsidR="009D6D9D" w:rsidRDefault="009D6D9D" w:rsidP="009D6D9D">
      <w:pPr>
        <w:pStyle w:val="AffiliationIJAME"/>
        <w:jc w:val="both"/>
        <w:rPr>
          <w:lang w:val="en-US"/>
        </w:rPr>
      </w:pPr>
      <w:proofErr w:type="spellStart"/>
      <w:r w:rsidRPr="009D6D9D">
        <w:t>Affiliation</w:t>
      </w:r>
      <w:proofErr w:type="spellEnd"/>
      <w:r>
        <w:t xml:space="preserve"> 1</w:t>
      </w:r>
    </w:p>
    <w:p w14:paraId="53DE98AE" w14:textId="505D0A2F" w:rsidR="009D6D9D" w:rsidRDefault="009D6D9D" w:rsidP="009D6D9D">
      <w:pPr>
        <w:pStyle w:val="AffiliationIJAME"/>
        <w:jc w:val="both"/>
        <w:rPr>
          <w:lang w:val="en-US"/>
        </w:rPr>
      </w:pPr>
      <w:proofErr w:type="spellStart"/>
      <w:r w:rsidRPr="009D6D9D">
        <w:t>Affiliation</w:t>
      </w:r>
      <w:proofErr w:type="spellEnd"/>
      <w:r>
        <w:t xml:space="preserve"> 2</w:t>
      </w:r>
    </w:p>
    <w:p w14:paraId="010C29F3" w14:textId="2873855B" w:rsidR="00F81893" w:rsidRPr="00A85BA1" w:rsidRDefault="009D6D9D" w:rsidP="009D6D9D">
      <w:pPr>
        <w:pStyle w:val="AffiliationIJAME"/>
        <w:jc w:val="both"/>
        <w:rPr>
          <w:lang w:val="en-US"/>
        </w:rPr>
      </w:pPr>
      <w:proofErr w:type="spellStart"/>
      <w:r w:rsidRPr="009D6D9D">
        <w:t>Affiliation</w:t>
      </w:r>
      <w:proofErr w:type="spellEnd"/>
      <w:r>
        <w:t xml:space="preserve"> 3</w:t>
      </w:r>
    </w:p>
    <w:p w14:paraId="5AEE6035" w14:textId="3AF56BFC" w:rsidR="00A85BA1" w:rsidRPr="009D6D9D" w:rsidRDefault="00A85BA1" w:rsidP="00A85BA1">
      <w:pPr>
        <w:pStyle w:val="e-mailIJAME"/>
      </w:pPr>
      <w:r>
        <w:t>e-mail: corresponding e-mail</w:t>
      </w:r>
    </w:p>
    <w:p w14:paraId="010C29F5" w14:textId="3ACCC68E" w:rsidR="00F81893" w:rsidRPr="005600C4" w:rsidRDefault="00734BE3" w:rsidP="009D6D9D">
      <w:pPr>
        <w:pStyle w:val="AbstractIJAME"/>
      </w:pPr>
      <w:r w:rsidRPr="00734BE3">
        <w:t xml:space="preserve">Summary in English, up to 10 lines - 9 point font - TNR - left and right margins from the whole increased by 1.25 cm. </w:t>
      </w:r>
      <w:r w:rsidRPr="005600C4">
        <w:t>Indentation of the paragraph of the first line - 0.5 cm</w:t>
      </w:r>
      <w:r w:rsidR="00F81893" w:rsidRPr="005600C4">
        <w:t xml:space="preserve">. </w:t>
      </w:r>
      <w:r w:rsidR="009D6D9D">
        <w:t>Spacing before: 22 pt, Spacing after: 9 pt.</w:t>
      </w:r>
    </w:p>
    <w:p w14:paraId="010C29F7" w14:textId="7EE5769C" w:rsidR="00F81893" w:rsidRPr="009D6D9D" w:rsidRDefault="00F81893" w:rsidP="009D6D9D">
      <w:pPr>
        <w:pStyle w:val="KeywordsIJAME"/>
      </w:pPr>
      <w:r w:rsidRPr="00734BE3">
        <w:rPr>
          <w:b/>
        </w:rPr>
        <w:t>Key words:</w:t>
      </w:r>
      <w:r w:rsidRPr="00734BE3">
        <w:rPr>
          <w:b/>
        </w:rPr>
        <w:tab/>
      </w:r>
      <w:r w:rsidR="00734BE3" w:rsidRPr="00734BE3">
        <w:t>keywords, about 5 words, font 9 point TNR, indentation of all lines except the first 3 cm</w:t>
      </w:r>
      <w:r w:rsidRPr="00734BE3">
        <w:t>.</w:t>
      </w:r>
    </w:p>
    <w:p w14:paraId="010C29F9" w14:textId="56160C38" w:rsidR="00F81893" w:rsidRPr="009D6D9D" w:rsidRDefault="00A85BA1" w:rsidP="009D6D9D">
      <w:pPr>
        <w:pStyle w:val="Heading1IJAME"/>
      </w:pPr>
      <w:r>
        <w:t>Section</w:t>
      </w:r>
      <w:r w:rsidR="009D6D9D">
        <w:t xml:space="preserve"> </w:t>
      </w:r>
      <w:r>
        <w:t>Heading</w:t>
      </w:r>
      <w:r w:rsidR="009D6D9D">
        <w:t xml:space="preserve"> – 12 pt font TNR – bold</w:t>
      </w:r>
      <w:r>
        <w:t>. Spacing before: 12 pt, Spacing after: 12 pt.</w:t>
      </w:r>
    </w:p>
    <w:p w14:paraId="7960788C" w14:textId="7E4178E2" w:rsidR="00A85BA1" w:rsidRDefault="00A85BA1" w:rsidP="00A85BA1">
      <w:pPr>
        <w:pStyle w:val="TextIJAME"/>
      </w:pPr>
      <w:r w:rsidRPr="00734BE3">
        <w:t>The content of the article should be written in font 11 point justified with 1 line spacing. Indentation of the first line - 1.25 cm (first standard tab).</w:t>
      </w:r>
    </w:p>
    <w:p w14:paraId="010C29FB" w14:textId="0FC53377" w:rsidR="00F81893" w:rsidRPr="00734BE3" w:rsidRDefault="00734BE3" w:rsidP="00A85BA1">
      <w:pPr>
        <w:pStyle w:val="TextIJAME"/>
      </w:pPr>
      <w:r w:rsidRPr="00734BE3">
        <w:t>The entire article (page layout) is arranged on A4 (210 x 297) format with margins</w:t>
      </w:r>
      <w:r w:rsidR="00F81893" w:rsidRPr="00734BE3">
        <w:t>:</w:t>
      </w:r>
    </w:p>
    <w:p w14:paraId="010C29FC" w14:textId="77777777" w:rsidR="00F81893" w:rsidRPr="00F81893" w:rsidRDefault="00734BE3" w:rsidP="00A85BA1">
      <w:pPr>
        <w:pStyle w:val="TextIJAME"/>
      </w:pPr>
      <w:r>
        <w:t>upper</w:t>
      </w:r>
      <w:r w:rsidR="00F81893" w:rsidRPr="00F81893">
        <w:tab/>
      </w:r>
      <w:smartTag w:uri="urn:schemas-microsoft-com:office:smarttags" w:element="metricconverter">
        <w:smartTagPr>
          <w:attr w:name="ProductID" w:val="2,7 cm"/>
        </w:smartTagPr>
        <w:r w:rsidR="00F81893" w:rsidRPr="00F81893">
          <w:tab/>
          <w:t>2,7 cm</w:t>
        </w:r>
      </w:smartTag>
    </w:p>
    <w:p w14:paraId="010C29FD" w14:textId="77777777" w:rsidR="00F81893" w:rsidRPr="00F81893" w:rsidRDefault="00734BE3" w:rsidP="00A85BA1">
      <w:pPr>
        <w:pStyle w:val="TextIJAME"/>
      </w:pPr>
      <w:r>
        <w:t>lower</w:t>
      </w:r>
      <w:r w:rsidR="00F81893" w:rsidRPr="00F81893">
        <w:tab/>
      </w:r>
      <w:r w:rsidR="00F81893" w:rsidRPr="00F81893">
        <w:tab/>
      </w:r>
      <w:smartTag w:uri="urn:schemas-microsoft-com:office:smarttags" w:element="metricconverter">
        <w:smartTagPr>
          <w:attr w:name="ProductID" w:val="4,0 cm"/>
        </w:smartTagPr>
        <w:r w:rsidR="00F81893" w:rsidRPr="00F81893">
          <w:t>4,0 cm</w:t>
        </w:r>
      </w:smartTag>
    </w:p>
    <w:p w14:paraId="010C29FE" w14:textId="77777777" w:rsidR="00F81893" w:rsidRPr="00F81893" w:rsidRDefault="00734BE3" w:rsidP="00A85BA1">
      <w:pPr>
        <w:pStyle w:val="TextIJAME"/>
      </w:pPr>
      <w:r>
        <w:t>left</w:t>
      </w:r>
      <w:r w:rsidR="00F81893" w:rsidRPr="00F81893">
        <w:tab/>
      </w:r>
      <w:r w:rsidR="00F81893" w:rsidRPr="00F81893">
        <w:tab/>
      </w:r>
      <w:smartTag w:uri="urn:schemas-microsoft-com:office:smarttags" w:element="metricconverter">
        <w:smartTagPr>
          <w:attr w:name="ProductID" w:val="2.0 cm"/>
        </w:smartTagPr>
        <w:r w:rsidR="00F81893" w:rsidRPr="00F81893">
          <w:t>2.0 cm</w:t>
        </w:r>
      </w:smartTag>
      <w:r w:rsidR="00F81893" w:rsidRPr="00F81893">
        <w:t xml:space="preserve"> </w:t>
      </w:r>
    </w:p>
    <w:p w14:paraId="010C29FF" w14:textId="77777777" w:rsidR="00F81893" w:rsidRPr="00F81893" w:rsidRDefault="00734BE3" w:rsidP="00A85BA1">
      <w:pPr>
        <w:pStyle w:val="TextIJAME"/>
      </w:pPr>
      <w:r>
        <w:t>right</w:t>
      </w:r>
      <w:r w:rsidR="00F81893" w:rsidRPr="00F81893">
        <w:tab/>
      </w:r>
      <w:r w:rsidR="00F81893" w:rsidRPr="00F81893">
        <w:tab/>
      </w:r>
      <w:smartTag w:uri="urn:schemas-microsoft-com:office:smarttags" w:element="metricconverter">
        <w:smartTagPr>
          <w:attr w:name="ProductID" w:val="2.0 cm"/>
        </w:smartTagPr>
        <w:r w:rsidR="00F81893" w:rsidRPr="00F81893">
          <w:t>2.0 cm</w:t>
        </w:r>
      </w:smartTag>
      <w:r w:rsidR="00F81893" w:rsidRPr="00F81893">
        <w:t xml:space="preserve"> </w:t>
      </w:r>
    </w:p>
    <w:p w14:paraId="010C2A00" w14:textId="77777777" w:rsidR="00F81893" w:rsidRPr="00F81893" w:rsidRDefault="00367DBF" w:rsidP="00A85BA1">
      <w:pPr>
        <w:pStyle w:val="TextIJAME"/>
      </w:pPr>
      <w:r w:rsidRPr="00367DBF">
        <w:t>header</w:t>
      </w:r>
      <w:r w:rsidR="00F81893" w:rsidRPr="00F81893">
        <w:tab/>
      </w:r>
      <w:r>
        <w:tab/>
      </w:r>
      <w:smartTag w:uri="urn:schemas-microsoft-com:office:smarttags" w:element="metricconverter">
        <w:smartTagPr>
          <w:attr w:name="ProductID" w:val="1.7 cm"/>
        </w:smartTagPr>
        <w:r w:rsidR="00F81893" w:rsidRPr="00F81893">
          <w:t>1.7 cm</w:t>
        </w:r>
      </w:smartTag>
    </w:p>
    <w:p w14:paraId="010C2A01" w14:textId="77777777" w:rsidR="00F81893" w:rsidRPr="00F81893" w:rsidRDefault="00367DBF" w:rsidP="00A85BA1">
      <w:pPr>
        <w:pStyle w:val="TextIJAME"/>
      </w:pPr>
      <w:r w:rsidRPr="00367DBF">
        <w:rPr>
          <w:rStyle w:val="tlid-translation"/>
        </w:rPr>
        <w:t>foot</w:t>
      </w:r>
      <w:r w:rsidR="00F81893" w:rsidRPr="00F81893">
        <w:tab/>
      </w:r>
      <w:r w:rsidR="00F81893" w:rsidRPr="00F81893">
        <w:tab/>
      </w:r>
      <w:smartTag w:uri="urn:schemas-microsoft-com:office:smarttags" w:element="metricconverter">
        <w:smartTagPr>
          <w:attr w:name="ProductID" w:val="1.25 cm"/>
        </w:smartTagPr>
        <w:r w:rsidR="00F81893" w:rsidRPr="00F81893">
          <w:t>1.25 cm</w:t>
        </w:r>
      </w:smartTag>
    </w:p>
    <w:p w14:paraId="010C2A02" w14:textId="77777777" w:rsidR="00F81893" w:rsidRPr="005600C4" w:rsidRDefault="00367DBF" w:rsidP="004A1260">
      <w:pPr>
        <w:pStyle w:val="TextIJAME"/>
      </w:pPr>
      <w:r w:rsidRPr="00367DBF">
        <w:t>Calculation in the text with the sign "</w:t>
      </w:r>
      <w:r>
        <w:rPr>
          <w:rFonts w:ascii="Symbol" w:hAnsi="Symbol"/>
        </w:rPr>
        <w:t></w:t>
      </w:r>
      <w:r w:rsidRPr="00367DBF">
        <w:t xml:space="preserve">" with protrusion, distance from the sign to the text - 0.3 cm. </w:t>
      </w:r>
      <w:r w:rsidRPr="005600C4">
        <w:t>Indentation of the first calculation line 0.75 cm.</w:t>
      </w:r>
    </w:p>
    <w:p w14:paraId="45D68AE2" w14:textId="77777777" w:rsidR="00AF5931" w:rsidRDefault="00367DBF" w:rsidP="004A1260">
      <w:pPr>
        <w:pStyle w:val="TextIJAME"/>
      </w:pPr>
      <w:r w:rsidRPr="005600C4">
        <w:t>Different headers for even and odd pages, and different for first page.</w:t>
      </w:r>
      <w:r w:rsidR="00AF5931">
        <w:t xml:space="preserve"> </w:t>
      </w:r>
    </w:p>
    <w:p w14:paraId="23C0C0AE" w14:textId="72A222C6" w:rsidR="00126120" w:rsidRPr="005600C4" w:rsidRDefault="00AF5931" w:rsidP="004A1260">
      <w:pPr>
        <w:pStyle w:val="TextIJAME"/>
      </w:pPr>
      <w:r>
        <w:t>T</w:t>
      </w:r>
      <w:r w:rsidR="00367DBF" w:rsidRPr="005600C4">
        <w:t>abs</w:t>
      </w:r>
      <w:r w:rsidR="00F81893" w:rsidRPr="005600C4">
        <w:t>:</w:t>
      </w:r>
      <w:r>
        <w:t xml:space="preserve"> </w:t>
      </w:r>
      <w:r w:rsidR="00F81893" w:rsidRPr="005600C4">
        <w:t>1.25</w:t>
      </w:r>
      <w:r w:rsidR="00FC1179">
        <w:t xml:space="preserve"> </w:t>
      </w:r>
      <w:r>
        <w:t>(to the left)</w:t>
      </w:r>
      <w:r w:rsidR="00F81893" w:rsidRPr="005600C4">
        <w:t>, 2.5</w:t>
      </w:r>
      <w:r>
        <w:t xml:space="preserve"> (to the left)</w:t>
      </w:r>
      <w:r w:rsidR="00F81893" w:rsidRPr="005600C4">
        <w:t>, 17.0 (</w:t>
      </w:r>
      <w:r w:rsidR="00367DBF" w:rsidRPr="005600C4">
        <w:t>to the right</w:t>
      </w:r>
      <w:r w:rsidR="00F81893" w:rsidRPr="005600C4">
        <w:t>)</w:t>
      </w:r>
      <w:r>
        <w:t>.</w:t>
      </w:r>
    </w:p>
    <w:p w14:paraId="010C2A07" w14:textId="51AA45A0" w:rsidR="00F81893" w:rsidRPr="00B7712A" w:rsidRDefault="00C56AA9" w:rsidP="004A1260">
      <w:pPr>
        <w:pStyle w:val="SubheadingIJAME"/>
      </w:pPr>
      <w:r>
        <w:t>1.1</w:t>
      </w:r>
      <w:r>
        <w:tab/>
      </w:r>
      <w:r w:rsidR="00B7712A" w:rsidRPr="00B7712A">
        <w:t xml:space="preserve">Embedding mathematical formulas - Sub-chapter title - font 11 points </w:t>
      </w:r>
      <w:r w:rsidR="00F81893" w:rsidRPr="00B7712A">
        <w:t>TNR - bold</w:t>
      </w:r>
    </w:p>
    <w:p w14:paraId="29CEF051" w14:textId="79B8603D" w:rsidR="004A1260" w:rsidRPr="004A1260" w:rsidRDefault="004A1260" w:rsidP="004A1260">
      <w:pPr>
        <w:pStyle w:val="TextIJAME"/>
      </w:pPr>
      <w:r>
        <w:t>Formulas should be written in</w:t>
      </w:r>
      <w:r w:rsidRPr="004A1260">
        <w:t xml:space="preserve"> </w:t>
      </w:r>
      <w:r>
        <w:t xml:space="preserve">Math Type or </w:t>
      </w:r>
      <w:r w:rsidRPr="004A1260">
        <w:t>MS Word Equation Editor for all mathematical formulas, including single variables and symbols mentioned directly in the text. Under no circumstances should equations be inserted into tables (e.g., for alignment purposes).</w:t>
      </w:r>
    </w:p>
    <w:p w14:paraId="010C2A0A" w14:textId="213D873B" w:rsidR="00F81893" w:rsidRPr="005600C4" w:rsidRDefault="002F0F18" w:rsidP="004A1260">
      <w:pPr>
        <w:pStyle w:val="TextIJAME"/>
      </w:pPr>
      <w:r w:rsidRPr="002F0F18">
        <w:t>Mathematical formulas should be placed at the height of 2 tabs (</w:t>
      </w:r>
      <w:r w:rsidR="004A1260" w:rsidRPr="004A1260">
        <w:rPr>
          <w:rFonts w:eastAsiaTheme="minorEastAsia"/>
        </w:rPr>
        <w:t>2.5 cm</w:t>
      </w:r>
      <w:r w:rsidRPr="002F0F18">
        <w:t xml:space="preserve">) and ended with punctuation marks. </w:t>
      </w:r>
      <w:r w:rsidR="004A1260">
        <w:t>Spacing before and after: 11 pt.</w:t>
      </w:r>
      <w:r w:rsidRPr="002F0F18">
        <w:t xml:space="preserve"> Moving patterns on +/- and + / + characters. The numbering of formulas should be chapter (</w:t>
      </w:r>
      <w:proofErr w:type="spellStart"/>
      <w:r w:rsidRPr="002F0F18">
        <w:t>chapter_number.number_in_chapter</w:t>
      </w:r>
      <w:proofErr w:type="spellEnd"/>
      <w:r w:rsidRPr="002F0F18">
        <w:t>), numbers set to 17.00 cm (last standard tab), centered vertically relative to the formula</w:t>
      </w:r>
      <w:r w:rsidR="00F81893" w:rsidRPr="002F0F18">
        <w:t>.</w:t>
      </w:r>
      <w:r w:rsidR="004A1260">
        <w:t xml:space="preserve"> </w:t>
      </w:r>
    </w:p>
    <w:p w14:paraId="010C2A0C" w14:textId="5D334232" w:rsidR="00F81893" w:rsidRPr="005600C4" w:rsidRDefault="00F81893" w:rsidP="004A1260">
      <w:pPr>
        <w:pStyle w:val="EquationIJAME"/>
        <w:rPr>
          <w:lang w:val="en-US"/>
        </w:rPr>
      </w:pPr>
      <w:r w:rsidRPr="005600C4">
        <w:rPr>
          <w:lang w:val="en-US"/>
        </w:rPr>
        <w:lastRenderedPageBreak/>
        <w:tab/>
      </w:r>
      <w:r w:rsidR="004A1260" w:rsidRPr="004A1260">
        <w:rPr>
          <w:position w:val="-50"/>
        </w:rPr>
        <w:object w:dxaOrig="1460" w:dyaOrig="1120" w14:anchorId="55CE32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2pt;height:55.8pt" o:ole="">
            <v:imagedata r:id="rId8" o:title=""/>
          </v:shape>
          <o:OLEObject Type="Embed" ProgID="Equation.DSMT4" ShapeID="_x0000_i1025" DrawAspect="Content" ObjectID="_1848650892" r:id="rId9"/>
        </w:object>
      </w:r>
      <w:r w:rsidR="004A1260" w:rsidRPr="005B0E6D">
        <w:rPr>
          <w:lang w:val="en-US"/>
        </w:rPr>
        <w:tab/>
      </w:r>
      <w:r w:rsidRPr="005600C4">
        <w:rPr>
          <w:lang w:val="en-US"/>
        </w:rPr>
        <w:t>(</w:t>
      </w:r>
      <w:r w:rsidR="004A1260">
        <w:rPr>
          <w:lang w:val="en-US"/>
        </w:rPr>
        <w:t>1</w:t>
      </w:r>
      <w:r w:rsidRPr="005600C4">
        <w:rPr>
          <w:lang w:val="en-US"/>
        </w:rPr>
        <w:t>.1)</w:t>
      </w:r>
    </w:p>
    <w:p w14:paraId="010C2A0D" w14:textId="77777777" w:rsidR="00F81893" w:rsidRPr="002F0F18" w:rsidRDefault="002F0F18" w:rsidP="004A1260">
      <w:pPr>
        <w:pStyle w:val="TextIJAME"/>
      </w:pPr>
      <w:r w:rsidRPr="002F0F18">
        <w:t>Styles and parameters used to build mathematical formulas included in the text</w:t>
      </w:r>
      <w:r w:rsidR="00F81893" w:rsidRPr="002F0F18">
        <w:t>:</w:t>
      </w:r>
    </w:p>
    <w:p w14:paraId="010C2A0E" w14:textId="76EC2F9E" w:rsidR="00F81893" w:rsidRPr="00F81893" w:rsidRDefault="002F0F18" w:rsidP="004A1260">
      <w:pPr>
        <w:pStyle w:val="TextIJAME"/>
      </w:pPr>
      <w:r w:rsidRPr="002F0F18">
        <w:t>variables</w:t>
      </w:r>
      <w:r w:rsidR="00F81893" w:rsidRPr="00F81893">
        <w:tab/>
        <w:t xml:space="preserve">- </w:t>
      </w:r>
      <w:r w:rsidR="00F81893" w:rsidRPr="002A466F">
        <w:rPr>
          <w:i/>
          <w:iCs/>
        </w:rPr>
        <w:t xml:space="preserve">11 </w:t>
      </w:r>
      <w:r w:rsidRPr="002A466F">
        <w:rPr>
          <w:i/>
          <w:iCs/>
        </w:rPr>
        <w:t>point</w:t>
      </w:r>
      <w:r w:rsidR="00F81893" w:rsidRPr="002A466F">
        <w:rPr>
          <w:i/>
          <w:iCs/>
        </w:rPr>
        <w:t xml:space="preserve">, </w:t>
      </w:r>
      <w:r w:rsidRPr="002A466F">
        <w:rPr>
          <w:i/>
          <w:iCs/>
        </w:rPr>
        <w:t>italic</w:t>
      </w:r>
      <w:r w:rsidR="00F81893" w:rsidRPr="00F81893">
        <w:t>,</w:t>
      </w:r>
    </w:p>
    <w:p w14:paraId="010C2A0F" w14:textId="5DEBB31D" w:rsidR="00F81893" w:rsidRPr="00F81893" w:rsidRDefault="00F81893" w:rsidP="004A1260">
      <w:pPr>
        <w:pStyle w:val="TextIJAME"/>
      </w:pPr>
      <w:r w:rsidRPr="00F81893">
        <w:t>fun</w:t>
      </w:r>
      <w:r w:rsidR="002F0F18">
        <w:t>ctions</w:t>
      </w:r>
      <w:r w:rsidRPr="00F81893">
        <w:tab/>
        <w:t xml:space="preserve">- 11 </w:t>
      </w:r>
      <w:r w:rsidR="002F0F18">
        <w:t>point</w:t>
      </w:r>
      <w:r w:rsidRPr="00F81893">
        <w:t xml:space="preserve">, </w:t>
      </w:r>
      <w:r w:rsidR="002F0F18">
        <w:t>straight</w:t>
      </w:r>
      <w:r w:rsidRPr="00F81893">
        <w:t>,</w:t>
      </w:r>
    </w:p>
    <w:p w14:paraId="010C2A10" w14:textId="77777777" w:rsidR="00F81893" w:rsidRPr="00F81893" w:rsidRDefault="002F0F18" w:rsidP="004A1260">
      <w:pPr>
        <w:pStyle w:val="TextIJAME"/>
      </w:pPr>
      <w:proofErr w:type="spellStart"/>
      <w:r>
        <w:t>vektors</w:t>
      </w:r>
      <w:proofErr w:type="spellEnd"/>
      <w:r w:rsidR="00F81893" w:rsidRPr="00F81893">
        <w:tab/>
      </w:r>
      <w:r w:rsidR="00F81893" w:rsidRPr="00F81893">
        <w:tab/>
        <w:t xml:space="preserve">- </w:t>
      </w:r>
      <w:r w:rsidR="00F81893" w:rsidRPr="002A466F">
        <w:rPr>
          <w:b/>
          <w:bCs/>
          <w:i/>
          <w:iCs/>
        </w:rPr>
        <w:t xml:space="preserve">11 </w:t>
      </w:r>
      <w:r w:rsidRPr="002A466F">
        <w:rPr>
          <w:b/>
          <w:bCs/>
          <w:i/>
          <w:iCs/>
        </w:rPr>
        <w:t>point</w:t>
      </w:r>
      <w:r w:rsidR="00F81893" w:rsidRPr="002A466F">
        <w:rPr>
          <w:b/>
          <w:bCs/>
          <w:i/>
          <w:iCs/>
        </w:rPr>
        <w:t xml:space="preserve">, </w:t>
      </w:r>
      <w:r w:rsidRPr="002A466F">
        <w:rPr>
          <w:b/>
          <w:bCs/>
          <w:i/>
          <w:iCs/>
        </w:rPr>
        <w:t>italic</w:t>
      </w:r>
      <w:r w:rsidR="00F81893" w:rsidRPr="002A466F">
        <w:rPr>
          <w:b/>
          <w:bCs/>
          <w:i/>
          <w:iCs/>
        </w:rPr>
        <w:t>, bold</w:t>
      </w:r>
      <w:r w:rsidR="00F81893" w:rsidRPr="00F81893">
        <w:t>,</w:t>
      </w:r>
    </w:p>
    <w:p w14:paraId="010C2A11" w14:textId="77777777" w:rsidR="00F81893" w:rsidRPr="00F81893" w:rsidRDefault="00F81893" w:rsidP="004A1260">
      <w:pPr>
        <w:pStyle w:val="TextIJAME"/>
      </w:pPr>
      <w:r w:rsidRPr="00F81893">
        <w:t>index</w:t>
      </w:r>
      <w:r w:rsidRPr="00F81893">
        <w:tab/>
      </w:r>
      <w:r w:rsidRPr="00F81893">
        <w:tab/>
        <w:t xml:space="preserve">- </w:t>
      </w:r>
      <w:r w:rsidRPr="002A466F">
        <w:rPr>
          <w:i/>
          <w:iCs/>
        </w:rPr>
        <w:t xml:space="preserve">8 </w:t>
      </w:r>
      <w:r w:rsidR="002F0F18" w:rsidRPr="002A466F">
        <w:rPr>
          <w:i/>
          <w:iCs/>
        </w:rPr>
        <w:t>point</w:t>
      </w:r>
      <w:r w:rsidRPr="002A466F">
        <w:rPr>
          <w:i/>
          <w:iCs/>
        </w:rPr>
        <w:t xml:space="preserve">, </w:t>
      </w:r>
      <w:r w:rsidR="002F0F18" w:rsidRPr="002A466F">
        <w:rPr>
          <w:i/>
          <w:iCs/>
        </w:rPr>
        <w:t>italic</w:t>
      </w:r>
      <w:r w:rsidRPr="00F81893">
        <w:t>,</w:t>
      </w:r>
    </w:p>
    <w:p w14:paraId="010C2A12" w14:textId="77777777" w:rsidR="00F81893" w:rsidRPr="00F81893" w:rsidRDefault="002F0F18" w:rsidP="004A1260">
      <w:pPr>
        <w:pStyle w:val="TextIJAME"/>
      </w:pPr>
      <w:r>
        <w:t>sub</w:t>
      </w:r>
      <w:r w:rsidR="00F81893" w:rsidRPr="00F81893">
        <w:t>index</w:t>
      </w:r>
      <w:r w:rsidR="00F81893" w:rsidRPr="00F81893">
        <w:tab/>
        <w:t xml:space="preserve">- </w:t>
      </w:r>
      <w:r w:rsidR="00F81893" w:rsidRPr="002A466F">
        <w:rPr>
          <w:i/>
          <w:iCs/>
        </w:rPr>
        <w:t xml:space="preserve">7 </w:t>
      </w:r>
      <w:r w:rsidRPr="002A466F">
        <w:rPr>
          <w:i/>
          <w:iCs/>
        </w:rPr>
        <w:t>point</w:t>
      </w:r>
      <w:r w:rsidR="00F81893" w:rsidRPr="002A466F">
        <w:rPr>
          <w:i/>
          <w:iCs/>
        </w:rPr>
        <w:t xml:space="preserve">, </w:t>
      </w:r>
      <w:r w:rsidRPr="002A466F">
        <w:rPr>
          <w:i/>
          <w:iCs/>
        </w:rPr>
        <w:t>italic</w:t>
      </w:r>
      <w:r w:rsidR="00F81893" w:rsidRPr="002A466F">
        <w:rPr>
          <w:i/>
          <w:iCs/>
        </w:rPr>
        <w:t>,</w:t>
      </w:r>
    </w:p>
    <w:p w14:paraId="010C2A13" w14:textId="36433CF9" w:rsidR="00F81893" w:rsidRPr="00F81893" w:rsidRDefault="002F0F18" w:rsidP="004A1260">
      <w:pPr>
        <w:pStyle w:val="TextIJAME"/>
      </w:pPr>
      <w:r>
        <w:t>symbols</w:t>
      </w:r>
      <w:r w:rsidR="00F81893" w:rsidRPr="00F81893">
        <w:tab/>
        <w:t xml:space="preserve">- 18 </w:t>
      </w:r>
      <w:r>
        <w:t>point</w:t>
      </w:r>
      <w:r w:rsidR="00F81893" w:rsidRPr="00F81893">
        <w:t xml:space="preserve">, </w:t>
      </w:r>
    </w:p>
    <w:p w14:paraId="010C2A14" w14:textId="77777777" w:rsidR="00F81893" w:rsidRPr="00F81893" w:rsidRDefault="002F0F18" w:rsidP="004A1260">
      <w:pPr>
        <w:pStyle w:val="TextIJAME"/>
      </w:pPr>
      <w:proofErr w:type="spellStart"/>
      <w:r>
        <w:t>sub</w:t>
      </w:r>
      <w:r w:rsidR="00F81893" w:rsidRPr="00F81893">
        <w:t>symbol</w:t>
      </w:r>
      <w:proofErr w:type="spellEnd"/>
      <w:r w:rsidR="00F81893" w:rsidRPr="00F81893">
        <w:tab/>
        <w:t xml:space="preserve">- 12 </w:t>
      </w:r>
      <w:r>
        <w:t>point</w:t>
      </w:r>
      <w:r w:rsidR="00F81893" w:rsidRPr="00F81893">
        <w:t xml:space="preserve">, </w:t>
      </w:r>
    </w:p>
    <w:p w14:paraId="010C2A15" w14:textId="3AE963DB" w:rsidR="00F81893" w:rsidRPr="00F81893" w:rsidRDefault="002A466F" w:rsidP="004A1260">
      <w:pPr>
        <w:pStyle w:val="TextIJAME"/>
      </w:pPr>
      <w:r>
        <w:t>index depth</w:t>
      </w:r>
      <w:r w:rsidR="00F81893" w:rsidRPr="00F81893">
        <w:tab/>
        <w:t>- 40 %.</w:t>
      </w:r>
    </w:p>
    <w:p w14:paraId="010C2A17" w14:textId="2268E846" w:rsidR="00F81893" w:rsidRDefault="002F0F18" w:rsidP="002A466F">
      <w:pPr>
        <w:pStyle w:val="TextIJAME"/>
      </w:pPr>
      <w:r w:rsidRPr="002F0F18">
        <w:t>Variables and numerical values placed directly in the text are written in italics</w:t>
      </w:r>
      <w:r w:rsidR="00F81893" w:rsidRPr="002F0F18">
        <w:t>.</w:t>
      </w:r>
    </w:p>
    <w:p w14:paraId="362434F0" w14:textId="4C89F8C2" w:rsidR="00095F0E" w:rsidRDefault="00095F0E" w:rsidP="00095F0E">
      <w:pPr>
        <w:pStyle w:val="TextIJAME"/>
      </w:pPr>
      <w:r>
        <w:t>Equations in the text:</w:t>
      </w:r>
    </w:p>
    <w:p w14:paraId="260FA166" w14:textId="65C1FA7E" w:rsidR="00095F0E" w:rsidRDefault="00095F0E" w:rsidP="00095F0E">
      <w:pPr>
        <w:pStyle w:val="DashlistIJAME"/>
      </w:pPr>
      <w:r>
        <w:t xml:space="preserve">Context: </w:t>
      </w:r>
      <w:r w:rsidRPr="00C56AA9">
        <w:t xml:space="preserve">When referring to equations within the flow of a sentence, use the abbreviations </w:t>
      </w:r>
      <w:r w:rsidR="008F38DF">
        <w:t>„</w:t>
      </w:r>
      <w:r w:rsidRPr="00C56AA9">
        <w:t>Eq.</w:t>
      </w:r>
      <w:r w:rsidR="008F38DF">
        <w:t>”</w:t>
      </w:r>
      <w:r w:rsidRPr="00C56AA9">
        <w:t xml:space="preserve"> or </w:t>
      </w:r>
      <w:r w:rsidR="008F38DF">
        <w:t>„</w:t>
      </w:r>
      <w:r w:rsidRPr="00C56AA9">
        <w:t>Eqs</w:t>
      </w:r>
      <w:r w:rsidR="008F38DF">
        <w:t>”</w:t>
      </w:r>
      <w:r w:rsidRPr="00C56AA9">
        <w:t xml:space="preserve"> e.g., </w:t>
      </w:r>
      <w:r w:rsidR="008F38DF">
        <w:t>„</w:t>
      </w:r>
      <w:r w:rsidRPr="00C56AA9">
        <w:t>...as shown in Eq.(2.2)</w:t>
      </w:r>
      <w:r w:rsidR="008F38DF">
        <w:t>”</w:t>
      </w:r>
      <w:r w:rsidRPr="00C56AA9">
        <w:t xml:space="preserve"> or </w:t>
      </w:r>
      <w:r w:rsidR="008F38DF">
        <w:t>„</w:t>
      </w:r>
      <w:r w:rsidRPr="00C56AA9">
        <w:t>...described by Eqs (2.1)–(2.5)</w:t>
      </w:r>
      <w:r w:rsidR="008F38DF">
        <w:t>”</w:t>
      </w:r>
      <w:r w:rsidRPr="00C56AA9">
        <w:t>.</w:t>
      </w:r>
    </w:p>
    <w:p w14:paraId="3EE6C519" w14:textId="6A8AB579" w:rsidR="00095F0E" w:rsidRPr="005600C4" w:rsidRDefault="00095F0E" w:rsidP="009D5BBF">
      <w:pPr>
        <w:pStyle w:val="DashlistIJAME"/>
      </w:pPr>
      <w:r w:rsidRPr="004A1260">
        <w:t>Inclusion:</w:t>
      </w:r>
      <w:r>
        <w:t xml:space="preserve"> </w:t>
      </w:r>
      <w:r w:rsidRPr="00C56AA9">
        <w:t xml:space="preserve">When adding an equation reference as an aside or clarification, enclose it in dashes or parentheses (e.g., </w:t>
      </w:r>
      <w:r w:rsidR="008F38DF">
        <w:t>„</w:t>
      </w:r>
      <w:r w:rsidRPr="00C56AA9">
        <w:t>...for the Navier-Stokes equation – Eq.(2.1) – in this study...</w:t>
      </w:r>
      <w:r w:rsidR="008F38DF">
        <w:t>”</w:t>
      </w:r>
      <w:r w:rsidRPr="00C56AA9">
        <w:t>).</w:t>
      </w:r>
    </w:p>
    <w:p w14:paraId="010C2A19" w14:textId="78C8360E" w:rsidR="00F81893" w:rsidRPr="004A1260" w:rsidRDefault="00C56AA9" w:rsidP="004A1260">
      <w:pPr>
        <w:pStyle w:val="SubheadingIJAME"/>
      </w:pPr>
      <w:r>
        <w:t xml:space="preserve">1.2 </w:t>
      </w:r>
      <w:r>
        <w:tab/>
      </w:r>
      <w:r w:rsidR="002A466F">
        <w:t>Figures</w:t>
      </w:r>
      <w:r w:rsidR="002F0F18" w:rsidRPr="002F0F18">
        <w:t>, tables</w:t>
      </w:r>
      <w:r w:rsidR="002A466F">
        <w:t>,</w:t>
      </w:r>
      <w:r w:rsidR="00B02940">
        <w:t xml:space="preserve"> </w:t>
      </w:r>
      <w:r w:rsidR="002A466F">
        <w:t xml:space="preserve">and </w:t>
      </w:r>
      <w:r w:rsidR="00B02940">
        <w:t>r</w:t>
      </w:r>
      <w:r w:rsidR="002A466F">
        <w:t>eferences.</w:t>
      </w:r>
    </w:p>
    <w:p w14:paraId="221365B4" w14:textId="35422581" w:rsidR="002A466F" w:rsidRDefault="00C56AA9" w:rsidP="002A466F">
      <w:pPr>
        <w:pStyle w:val="SubsubheadingIJAME"/>
      </w:pPr>
      <w:r>
        <w:t>1.2.1</w:t>
      </w:r>
      <w:r>
        <w:tab/>
      </w:r>
      <w:r w:rsidR="002A466F">
        <w:t>Figures, Schemes and Tables</w:t>
      </w:r>
    </w:p>
    <w:p w14:paraId="010C2A1A" w14:textId="0E7A1C5F" w:rsidR="00F81893" w:rsidRDefault="002A466F" w:rsidP="00BC5316">
      <w:pPr>
        <w:pStyle w:val="TextIJAME"/>
      </w:pPr>
      <w:r>
        <w:t>Tables and figures must be referenced in the text.</w:t>
      </w:r>
    </w:p>
    <w:p w14:paraId="22545C92" w14:textId="454642DA" w:rsidR="002A466F" w:rsidRPr="002A466F" w:rsidRDefault="002A466F" w:rsidP="00BC5316">
      <w:pPr>
        <w:pStyle w:val="TextIJAME"/>
      </w:pPr>
      <w:r w:rsidRPr="002A466F">
        <w:t>Please adhere to the following formatting conventions when citing them</w:t>
      </w:r>
      <w:r>
        <w:t>:</w:t>
      </w:r>
    </w:p>
    <w:p w14:paraId="3384703C" w14:textId="3E4F866A" w:rsidR="002A466F" w:rsidRDefault="002A466F" w:rsidP="002A466F">
      <w:pPr>
        <w:pStyle w:val="DashlistIJAME"/>
      </w:pPr>
      <w:r>
        <w:t xml:space="preserve">within the flow of text: use abbreviated form </w:t>
      </w:r>
      <w:proofErr w:type="spellStart"/>
      <w:r>
        <w:t>eg.</w:t>
      </w:r>
      <w:proofErr w:type="spellEnd"/>
      <w:r>
        <w:t>, “is shown in Fig.1, Table 1</w:t>
      </w:r>
      <w:r w:rsidR="008F38DF">
        <w:t>”</w:t>
      </w:r>
      <w:r>
        <w:t>, or “is shown in Figs 1-2, Tables 1-3</w:t>
      </w:r>
      <w:r w:rsidR="008F38DF">
        <w:t>”</w:t>
      </w:r>
      <w:r>
        <w:t>.</w:t>
      </w:r>
    </w:p>
    <w:p w14:paraId="3BCBF3C5" w14:textId="12080E70" w:rsidR="002A466F" w:rsidRDefault="002A466F" w:rsidP="002A466F">
      <w:pPr>
        <w:pStyle w:val="DashlistIJAME"/>
      </w:pPr>
      <w:r w:rsidRPr="002A466F">
        <w:t xml:space="preserve">In parentheses: Use abbreviations when citing the figure or table parenthetically e.g., </w:t>
      </w:r>
      <w:r w:rsidR="008F38DF">
        <w:t>„</w:t>
      </w:r>
      <w:r w:rsidRPr="002A466F">
        <w:t>(Fig.1)</w:t>
      </w:r>
      <w:r w:rsidR="008F38DF">
        <w:t>”</w:t>
      </w:r>
      <w:r w:rsidRPr="002A466F">
        <w:t xml:space="preserve">, </w:t>
      </w:r>
      <w:r w:rsidR="008F38DF">
        <w:t>„</w:t>
      </w:r>
      <w:r w:rsidRPr="002A466F">
        <w:t>(Tab</w:t>
      </w:r>
      <w:r>
        <w:t xml:space="preserve">le </w:t>
      </w:r>
      <w:r w:rsidRPr="002A466F">
        <w:t>1)</w:t>
      </w:r>
      <w:r w:rsidR="008F38DF">
        <w:t>”</w:t>
      </w:r>
      <w:r w:rsidRPr="002A466F">
        <w:t xml:space="preserve">, or for plurals </w:t>
      </w:r>
      <w:r w:rsidR="008F38DF">
        <w:t>„</w:t>
      </w:r>
      <w:r w:rsidRPr="002A466F">
        <w:t>(Figs 1-2)</w:t>
      </w:r>
      <w:r w:rsidR="008F38DF">
        <w:t>”</w:t>
      </w:r>
      <w:r w:rsidRPr="002A466F">
        <w:t xml:space="preserve">, </w:t>
      </w:r>
      <w:r w:rsidR="008F38DF">
        <w:t>„</w:t>
      </w:r>
      <w:r w:rsidRPr="002A466F">
        <w:t>(Tab</w:t>
      </w:r>
      <w:r>
        <w:t>les</w:t>
      </w:r>
      <w:r w:rsidRPr="002A466F">
        <w:t xml:space="preserve"> 1-2)</w:t>
      </w:r>
      <w:r w:rsidR="008F38DF">
        <w:t>”</w:t>
      </w:r>
      <w:r>
        <w:t>.</w:t>
      </w:r>
    </w:p>
    <w:p w14:paraId="0DC31B39" w14:textId="0BDD3C44" w:rsidR="00C56AA9" w:rsidRDefault="002A466F" w:rsidP="00C56AA9">
      <w:pPr>
        <w:pStyle w:val="DashlistIJAME"/>
      </w:pPr>
      <w:r w:rsidRPr="002A466F">
        <w:t xml:space="preserve">At the beginning of a sentence: Always spell out the full word. Do not use abbreviations e.g., </w:t>
      </w:r>
      <w:r w:rsidR="008F38DF">
        <w:t>„</w:t>
      </w:r>
      <w:r w:rsidRPr="002A466F">
        <w:t>Figure 2 is...</w:t>
      </w:r>
      <w:r w:rsidR="008F38DF">
        <w:t>”</w:t>
      </w:r>
      <w:r w:rsidRPr="002A466F">
        <w:t xml:space="preserve">, </w:t>
      </w:r>
      <w:r w:rsidR="008F38DF">
        <w:t>„</w:t>
      </w:r>
      <w:r w:rsidRPr="002A466F">
        <w:t>Table 1 shows...</w:t>
      </w:r>
      <w:r w:rsidR="008F38DF">
        <w:t>”</w:t>
      </w:r>
      <w:r w:rsidRPr="002A466F">
        <w:t xml:space="preserve">, </w:t>
      </w:r>
      <w:r w:rsidR="008F38DF">
        <w:t>„</w:t>
      </w:r>
      <w:r w:rsidRPr="002A466F">
        <w:t>Figures 3 and 5...</w:t>
      </w:r>
      <w:r w:rsidR="008F38DF">
        <w:t>”</w:t>
      </w:r>
      <w:r w:rsidRPr="002A466F">
        <w:t xml:space="preserve">, or </w:t>
      </w:r>
      <w:r w:rsidR="008F38DF">
        <w:t>„</w:t>
      </w:r>
      <w:r w:rsidRPr="002A466F">
        <w:t>Tables 2 and 4 show...</w:t>
      </w:r>
      <w:r w:rsidR="008F38DF">
        <w:t>”</w:t>
      </w:r>
      <w:r>
        <w:t>.</w:t>
      </w:r>
    </w:p>
    <w:p w14:paraId="3807DF0A" w14:textId="4776B22E" w:rsidR="002A466F" w:rsidRPr="002A466F" w:rsidRDefault="002A466F" w:rsidP="002A466F">
      <w:pPr>
        <w:pStyle w:val="TextIJAME"/>
      </w:pPr>
      <w:r>
        <w:t>Figures</w:t>
      </w:r>
      <w:r w:rsidRPr="002F0F18">
        <w:t xml:space="preserve"> are placed centrally with the </w:t>
      </w:r>
      <w:r>
        <w:t>caption</w:t>
      </w:r>
      <w:r w:rsidRPr="002F0F18">
        <w:t xml:space="preserve"> written below the drawing with continuous numbering.</w:t>
      </w:r>
      <w:r>
        <w:t xml:space="preserve"> </w:t>
      </w:r>
      <w:r w:rsidRPr="002A466F">
        <w:t>Figures must be placed inline with text, with 11 pt spacing before and after</w:t>
      </w:r>
      <w:r>
        <w:t xml:space="preserve"> </w:t>
      </w:r>
      <w:r w:rsidRPr="002A466F">
        <w:t>and an 11 pt spacing after the figure caption.</w:t>
      </w:r>
      <w:r>
        <w:t xml:space="preserve"> </w:t>
      </w:r>
      <w:r w:rsidRPr="002A466F">
        <w:t>Multiple figures can be placed side by side within a borderless table. Label each sub-figure as a), b), c), etc., directly above the image.</w:t>
      </w:r>
    </w:p>
    <w:p w14:paraId="21045FD9" w14:textId="1A59664B" w:rsidR="002A466F" w:rsidRPr="00F81893" w:rsidRDefault="002A466F" w:rsidP="002A466F">
      <w:pPr>
        <w:pStyle w:val="FiguresIJAME"/>
      </w:pPr>
      <w:r>
        <w:rPr>
          <w:noProof/>
          <w:lang w:val="pl-PL" w:eastAsia="pl-PL"/>
        </w:rPr>
        <w:drawing>
          <wp:inline distT="0" distB="0" distL="0" distR="0" wp14:anchorId="7896E8F5" wp14:editId="50740A98">
            <wp:extent cx="1542857" cy="619048"/>
            <wp:effectExtent l="0" t="0" r="635" b="0"/>
            <wp:docPr id="650541753" name="Obraz 650541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42857" cy="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63311" w14:textId="5C6D0209" w:rsidR="002A466F" w:rsidRDefault="002A466F" w:rsidP="002A466F">
      <w:pPr>
        <w:pStyle w:val="FigureCaptionIJAME"/>
      </w:pPr>
      <w:r>
        <w:t>Fig.1. Figure caption.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2A466F" w14:paraId="1205997C" w14:textId="77777777" w:rsidTr="002A466F">
        <w:tc>
          <w:tcPr>
            <w:tcW w:w="4814" w:type="dxa"/>
          </w:tcPr>
          <w:p w14:paraId="63C49547" w14:textId="7EAA417C" w:rsidR="002A466F" w:rsidRDefault="002A466F" w:rsidP="002A466F">
            <w:pPr>
              <w:pStyle w:val="MulipyFiguresSub-captionIJAME"/>
            </w:pPr>
            <w:r>
              <w:lastRenderedPageBreak/>
              <w:t>a)</w:t>
            </w:r>
          </w:p>
        </w:tc>
        <w:tc>
          <w:tcPr>
            <w:tcW w:w="4815" w:type="dxa"/>
          </w:tcPr>
          <w:p w14:paraId="079FA18F" w14:textId="499CBB7A" w:rsidR="002A466F" w:rsidRDefault="002A466F" w:rsidP="002A466F">
            <w:pPr>
              <w:pStyle w:val="MulipyFiguresSub-captionIJAME"/>
            </w:pPr>
            <w:r>
              <w:t>b)</w:t>
            </w:r>
          </w:p>
        </w:tc>
      </w:tr>
      <w:tr w:rsidR="002A466F" w14:paraId="6A38CE6B" w14:textId="77777777" w:rsidTr="002A466F">
        <w:tc>
          <w:tcPr>
            <w:tcW w:w="4814" w:type="dxa"/>
            <w:vAlign w:val="center"/>
          </w:tcPr>
          <w:p w14:paraId="7BDDD5CD" w14:textId="4FB6DA4D" w:rsidR="002A466F" w:rsidRDefault="002A466F" w:rsidP="002A466F">
            <w:pPr>
              <w:pStyle w:val="MultiplyFiguresIJAME"/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34E1AEFD" wp14:editId="2987528D">
                  <wp:extent cx="2520000" cy="1011112"/>
                  <wp:effectExtent l="0" t="0" r="0" b="0"/>
                  <wp:docPr id="994593964" name="Obraz 9945939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011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14:paraId="08601CAD" w14:textId="73E2BAD3" w:rsidR="002A466F" w:rsidRDefault="00AF5CF2" w:rsidP="002A466F">
            <w:pPr>
              <w:pStyle w:val="MultiplyFiguresIJAME"/>
            </w:pPr>
            <w:r w:rsidRPr="00AF5CF2">
              <w:rPr>
                <w:noProof/>
              </w:rPr>
              <w:drawing>
                <wp:inline distT="0" distB="0" distL="0" distR="0" wp14:anchorId="5C2625C4" wp14:editId="3E83A672">
                  <wp:extent cx="2560542" cy="1120237"/>
                  <wp:effectExtent l="0" t="0" r="0" b="3810"/>
                  <wp:docPr id="89494020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94020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542" cy="1120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3D639D" w14:textId="711567A7" w:rsidR="002A466F" w:rsidRDefault="00AF5CF2" w:rsidP="00AF5CF2">
      <w:pPr>
        <w:pStyle w:val="FigureCaptionIJAME"/>
      </w:pPr>
      <w:r>
        <w:t xml:space="preserve">Fig.1. Multiply figure caption: a) IJAME, b) </w:t>
      </w:r>
      <w:r w:rsidR="001A0A42">
        <w:t>…</w:t>
      </w:r>
      <w:r>
        <w:t>.</w:t>
      </w:r>
    </w:p>
    <w:p w14:paraId="3D36A4B2" w14:textId="592E5CE6" w:rsidR="002A466F" w:rsidRPr="00F81893" w:rsidRDefault="002A466F" w:rsidP="002A466F">
      <w:pPr>
        <w:pStyle w:val="TextIJAME"/>
      </w:pPr>
      <w:r>
        <w:t xml:space="preserve">Tables are placed centrally with the caption written above the tables withing continuous numbering, with </w:t>
      </w:r>
      <w:r w:rsidRPr="002A466F">
        <w:t>1</w:t>
      </w:r>
      <w:r>
        <w:t>1</w:t>
      </w:r>
      <w:r w:rsidRPr="002A466F">
        <w:t xml:space="preserve"> pt spacing before and after</w:t>
      </w:r>
      <w:r>
        <w:t xml:space="preserve"> table </w:t>
      </w:r>
      <w:r w:rsidRPr="002A466F">
        <w:t xml:space="preserve">and an 11 pt spacing after the </w:t>
      </w:r>
      <w:r>
        <w:t>table</w:t>
      </w:r>
      <w:r w:rsidRPr="002A466F">
        <w:t xml:space="preserve"> caption.</w:t>
      </w:r>
    </w:p>
    <w:p w14:paraId="74501E8B" w14:textId="40B0AA97" w:rsidR="002A466F" w:rsidRDefault="002A466F" w:rsidP="002A466F">
      <w:pPr>
        <w:pStyle w:val="TableCaptionIJAME"/>
      </w:pPr>
      <w:r w:rsidRPr="00F81893">
        <w:t>Table 1.</w:t>
      </w:r>
      <w:r>
        <w:t>Table caption</w:t>
      </w:r>
      <w:r w:rsidRPr="002A466F">
        <w:t>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6"/>
        <w:gridCol w:w="5171"/>
        <w:gridCol w:w="766"/>
      </w:tblGrid>
      <w:tr w:rsidR="002A466F" w14:paraId="03CD59A9" w14:textId="77777777" w:rsidTr="002A466F">
        <w:trPr>
          <w:jc w:val="center"/>
        </w:trPr>
        <w:tc>
          <w:tcPr>
            <w:tcW w:w="0" w:type="auto"/>
            <w:vAlign w:val="center"/>
          </w:tcPr>
          <w:p w14:paraId="1931A20C" w14:textId="4B101ADF" w:rsidR="002A466F" w:rsidRPr="002A466F" w:rsidRDefault="002A466F" w:rsidP="002A466F">
            <w:pPr>
              <w:pStyle w:val="TableHeadingIJAME"/>
            </w:pPr>
            <w:r w:rsidRPr="002A466F">
              <w:t>Title 1</w:t>
            </w:r>
          </w:p>
        </w:tc>
        <w:tc>
          <w:tcPr>
            <w:tcW w:w="0" w:type="auto"/>
            <w:vAlign w:val="center"/>
          </w:tcPr>
          <w:p w14:paraId="20226BD2" w14:textId="3467A61C" w:rsidR="002A466F" w:rsidRPr="002A466F" w:rsidRDefault="002A466F" w:rsidP="002A466F">
            <w:pPr>
              <w:pStyle w:val="TableHeadingIJAME"/>
              <w:rPr>
                <w:bCs/>
                <w:szCs w:val="20"/>
              </w:rPr>
            </w:pPr>
            <w:r w:rsidRPr="002A466F">
              <w:rPr>
                <w:bCs/>
                <w:szCs w:val="20"/>
              </w:rPr>
              <w:t>Title 2</w:t>
            </w:r>
          </w:p>
        </w:tc>
        <w:tc>
          <w:tcPr>
            <w:tcW w:w="0" w:type="auto"/>
            <w:vAlign w:val="center"/>
          </w:tcPr>
          <w:p w14:paraId="638F1960" w14:textId="71756B99" w:rsidR="002A466F" w:rsidRPr="002A466F" w:rsidRDefault="002A466F" w:rsidP="002A466F">
            <w:pPr>
              <w:pStyle w:val="TableHeadingIJAME"/>
            </w:pPr>
            <w:r w:rsidRPr="002A466F">
              <w:t>Title 3</w:t>
            </w:r>
          </w:p>
        </w:tc>
      </w:tr>
      <w:tr w:rsidR="002A466F" w:rsidRPr="002A466F" w14:paraId="4FD0B315" w14:textId="77777777" w:rsidTr="002A466F">
        <w:trPr>
          <w:jc w:val="center"/>
        </w:trPr>
        <w:tc>
          <w:tcPr>
            <w:tcW w:w="0" w:type="auto"/>
            <w:vAlign w:val="center"/>
          </w:tcPr>
          <w:p w14:paraId="77F55D71" w14:textId="28688D6B" w:rsidR="002A466F" w:rsidRPr="002A466F" w:rsidRDefault="002A466F" w:rsidP="002A466F">
            <w:pPr>
              <w:pStyle w:val="TableTextIJAME"/>
            </w:pPr>
            <w:r w:rsidRPr="002A466F">
              <w:t>1.</w:t>
            </w:r>
          </w:p>
        </w:tc>
        <w:tc>
          <w:tcPr>
            <w:tcW w:w="0" w:type="auto"/>
            <w:vAlign w:val="center"/>
          </w:tcPr>
          <w:p w14:paraId="1B0EA8F8" w14:textId="4B675D82" w:rsidR="002A466F" w:rsidRPr="002A466F" w:rsidRDefault="002A466F" w:rsidP="002A466F">
            <w:pPr>
              <w:pStyle w:val="TableTextIJAME"/>
            </w:pPr>
            <w:r w:rsidRPr="002A466F">
              <w:t>Text within tables should be formatted using a 10 pt font size.</w:t>
            </w:r>
          </w:p>
        </w:tc>
        <w:tc>
          <w:tcPr>
            <w:tcW w:w="0" w:type="auto"/>
            <w:vAlign w:val="center"/>
          </w:tcPr>
          <w:p w14:paraId="1C7501BF" w14:textId="0D127046" w:rsidR="002A466F" w:rsidRPr="002A466F" w:rsidRDefault="002A466F" w:rsidP="002A466F">
            <w:pPr>
              <w:pStyle w:val="TableTextIJAME"/>
            </w:pPr>
            <w:r w:rsidRPr="002A466F">
              <w:t>a</w:t>
            </w:r>
          </w:p>
        </w:tc>
      </w:tr>
      <w:tr w:rsidR="002A466F" w:rsidRPr="002A466F" w14:paraId="7F99F9FD" w14:textId="77777777" w:rsidTr="002A466F">
        <w:trPr>
          <w:jc w:val="center"/>
        </w:trPr>
        <w:tc>
          <w:tcPr>
            <w:tcW w:w="0" w:type="auto"/>
            <w:vAlign w:val="center"/>
          </w:tcPr>
          <w:p w14:paraId="14731D66" w14:textId="5B05EAED" w:rsidR="002A466F" w:rsidRPr="002A466F" w:rsidRDefault="002A466F" w:rsidP="002A466F">
            <w:pPr>
              <w:pStyle w:val="TableTextIJAME"/>
            </w:pPr>
            <w:r w:rsidRPr="002A466F">
              <w:t>2.</w:t>
            </w:r>
          </w:p>
        </w:tc>
        <w:tc>
          <w:tcPr>
            <w:tcW w:w="0" w:type="auto"/>
            <w:vAlign w:val="center"/>
          </w:tcPr>
          <w:p w14:paraId="1F3B93B2" w14:textId="7EE794C7" w:rsidR="002A466F" w:rsidRPr="002A466F" w:rsidRDefault="002A466F" w:rsidP="002A466F">
            <w:pPr>
              <w:pStyle w:val="TableTextIJAME"/>
            </w:pPr>
            <w:r w:rsidRPr="002A466F">
              <w:t>Tables must be centered horizontally on the page.</w:t>
            </w:r>
          </w:p>
        </w:tc>
        <w:tc>
          <w:tcPr>
            <w:tcW w:w="0" w:type="auto"/>
            <w:vAlign w:val="center"/>
          </w:tcPr>
          <w:p w14:paraId="4B9DCBA3" w14:textId="6A883096" w:rsidR="002A466F" w:rsidRPr="002A466F" w:rsidRDefault="002A466F" w:rsidP="002A466F">
            <w:pPr>
              <w:pStyle w:val="TableTextIJAME"/>
            </w:pPr>
            <w:r w:rsidRPr="002A466F">
              <w:t>b</w:t>
            </w:r>
          </w:p>
        </w:tc>
      </w:tr>
      <w:tr w:rsidR="002A466F" w:rsidRPr="002A466F" w14:paraId="4963A912" w14:textId="77777777" w:rsidTr="002A466F">
        <w:trPr>
          <w:jc w:val="center"/>
        </w:trPr>
        <w:tc>
          <w:tcPr>
            <w:tcW w:w="0" w:type="auto"/>
            <w:vAlign w:val="center"/>
          </w:tcPr>
          <w:p w14:paraId="318DDE64" w14:textId="24975F6E" w:rsidR="002A466F" w:rsidRPr="002A466F" w:rsidRDefault="002A466F" w:rsidP="002A466F">
            <w:pPr>
              <w:pStyle w:val="TableTextIJAME"/>
            </w:pPr>
          </w:p>
        </w:tc>
        <w:tc>
          <w:tcPr>
            <w:tcW w:w="0" w:type="auto"/>
            <w:vAlign w:val="center"/>
          </w:tcPr>
          <w:p w14:paraId="2A997713" w14:textId="77777777" w:rsidR="002A466F" w:rsidRPr="002A466F" w:rsidRDefault="002A466F" w:rsidP="002A466F">
            <w:pPr>
              <w:pStyle w:val="TableTextIJAME"/>
            </w:pPr>
          </w:p>
        </w:tc>
        <w:tc>
          <w:tcPr>
            <w:tcW w:w="0" w:type="auto"/>
            <w:vAlign w:val="center"/>
          </w:tcPr>
          <w:p w14:paraId="5C79D816" w14:textId="77777777" w:rsidR="002A466F" w:rsidRPr="002A466F" w:rsidRDefault="002A466F" w:rsidP="002A466F">
            <w:pPr>
              <w:pStyle w:val="TableTextIJAME"/>
            </w:pPr>
          </w:p>
        </w:tc>
      </w:tr>
    </w:tbl>
    <w:p w14:paraId="52C67D52" w14:textId="2814B666" w:rsidR="002A466F" w:rsidRDefault="002A466F" w:rsidP="002A466F">
      <w:pPr>
        <w:pStyle w:val="SpaceafterTable"/>
        <w:jc w:val="center"/>
      </w:pPr>
      <w:r>
        <w:t>11 pt spacing after table.</w:t>
      </w:r>
    </w:p>
    <w:p w14:paraId="11C1D244" w14:textId="7D3443E1" w:rsidR="00C56AA9" w:rsidRDefault="00C56AA9" w:rsidP="00C56AA9">
      <w:pPr>
        <w:pStyle w:val="SubsubheadingIJAME"/>
      </w:pPr>
      <w:r>
        <w:t xml:space="preserve">1.2.2 </w:t>
      </w:r>
      <w:r>
        <w:tab/>
      </w:r>
      <w:r w:rsidR="00095F0E">
        <w:t>R</w:t>
      </w:r>
      <w:r>
        <w:t>eferences</w:t>
      </w:r>
      <w:r w:rsidR="00095F0E">
        <w:t xml:space="preserve"> in text</w:t>
      </w:r>
    </w:p>
    <w:p w14:paraId="5B28E1D4" w14:textId="1885F027" w:rsidR="00BC5316" w:rsidRDefault="00C56AA9" w:rsidP="00C56AA9">
      <w:pPr>
        <w:pStyle w:val="DashlistIJAME"/>
        <w:rPr>
          <w:rStyle w:val="tlid-translation"/>
          <w:rFonts w:eastAsiaTheme="majorEastAsia"/>
          <w:lang w:val="en"/>
        </w:rPr>
      </w:pPr>
      <w:r>
        <w:rPr>
          <w:rStyle w:val="tlid-translation"/>
          <w:rFonts w:eastAsiaTheme="majorEastAsia"/>
          <w:lang w:val="en"/>
        </w:rPr>
        <w:t>References:</w:t>
      </w:r>
    </w:p>
    <w:p w14:paraId="6D46AC98" w14:textId="69366CD8" w:rsidR="00C56AA9" w:rsidRP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  <w:lang w:val="en"/>
        </w:rPr>
      </w:pPr>
      <w:r w:rsidRPr="00C56AA9">
        <w:rPr>
          <w:rStyle w:val="tlid-translation"/>
          <w:rFonts w:eastAsiaTheme="majorEastAsia"/>
          <w:u w:val="single"/>
          <w:lang w:val="en"/>
        </w:rPr>
        <w:t>Narrative Citations</w:t>
      </w:r>
      <w:r w:rsidRPr="00C56AA9">
        <w:rPr>
          <w:rStyle w:val="tlid-translation"/>
          <w:rFonts w:eastAsiaTheme="majorEastAsia"/>
          <w:lang w:val="en"/>
        </w:rPr>
        <w:t xml:space="preserve"> (Within the flow of the text)</w:t>
      </w:r>
      <w:r>
        <w:rPr>
          <w:rStyle w:val="tlid-translation"/>
          <w:rFonts w:eastAsiaTheme="majorEastAsia"/>
          <w:lang w:val="en"/>
        </w:rPr>
        <w:t>:</w:t>
      </w:r>
    </w:p>
    <w:p w14:paraId="125EEC29" w14:textId="7AFDF52A" w:rsidR="00C56AA9" w:rsidRP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  <w:lang w:val="en"/>
        </w:rPr>
      </w:pPr>
      <w:r w:rsidRPr="00C56AA9">
        <w:rPr>
          <w:rStyle w:val="tlid-translation"/>
          <w:rFonts w:eastAsiaTheme="majorEastAsia"/>
          <w:lang w:val="en"/>
        </w:rPr>
        <w:t>When integrating the author's name directly into the sentence structure, place the reference number in square brackets immediately after the author's name:</w:t>
      </w:r>
    </w:p>
    <w:p w14:paraId="515C76F8" w14:textId="428D22C3" w:rsidR="00C56AA9" w:rsidRP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  <w:lang w:val="en"/>
        </w:rPr>
      </w:pPr>
      <w:r w:rsidRPr="00C56AA9">
        <w:rPr>
          <w:rStyle w:val="tlid-translation"/>
          <w:rFonts w:eastAsiaTheme="majorEastAsia"/>
          <w:lang w:val="en"/>
        </w:rPr>
        <w:t xml:space="preserve">One author: </w:t>
      </w:r>
      <w:r w:rsidR="008F38DF">
        <w:rPr>
          <w:rStyle w:val="tlid-translation"/>
          <w:rFonts w:eastAsiaTheme="majorEastAsia"/>
          <w:lang w:val="en"/>
        </w:rPr>
        <w:t>„</w:t>
      </w:r>
      <w:r w:rsidRPr="00C56AA9">
        <w:rPr>
          <w:rStyle w:val="tlid-translation"/>
          <w:rFonts w:eastAsiaTheme="majorEastAsia"/>
          <w:lang w:val="en"/>
        </w:rPr>
        <w:t>...this problem was solved by Maliniak [1] for..."</w:t>
      </w:r>
    </w:p>
    <w:p w14:paraId="174DC1F5" w14:textId="0E433B18" w:rsidR="00C56AA9" w:rsidRP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  <w:lang w:val="en"/>
        </w:rPr>
      </w:pPr>
      <w:r w:rsidRPr="00C56AA9">
        <w:rPr>
          <w:rStyle w:val="tlid-translation"/>
          <w:rFonts w:eastAsiaTheme="majorEastAsia"/>
          <w:lang w:val="en"/>
        </w:rPr>
        <w:t xml:space="preserve">Two authors: </w:t>
      </w:r>
      <w:r w:rsidR="008F38DF">
        <w:rPr>
          <w:rStyle w:val="tlid-translation"/>
          <w:rFonts w:eastAsiaTheme="majorEastAsia"/>
          <w:lang w:val="en"/>
        </w:rPr>
        <w:t>„</w:t>
      </w:r>
      <w:r w:rsidRPr="00C56AA9">
        <w:rPr>
          <w:rStyle w:val="tlid-translation"/>
          <w:rFonts w:eastAsiaTheme="majorEastAsia"/>
          <w:lang w:val="en"/>
        </w:rPr>
        <w:t>...this problem was solved by Maliniak and Koc [2] for...</w:t>
      </w:r>
      <w:r w:rsidR="008F38DF">
        <w:rPr>
          <w:rStyle w:val="tlid-translation"/>
          <w:rFonts w:eastAsiaTheme="majorEastAsia"/>
          <w:lang w:val="en"/>
        </w:rPr>
        <w:t>”</w:t>
      </w:r>
    </w:p>
    <w:p w14:paraId="04BE524B" w14:textId="2FAC421F" w:rsid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  <w:lang w:val="en"/>
        </w:rPr>
      </w:pPr>
      <w:r w:rsidRPr="00C56AA9">
        <w:rPr>
          <w:rStyle w:val="tlid-translation"/>
          <w:rFonts w:eastAsiaTheme="majorEastAsia"/>
          <w:lang w:val="en"/>
        </w:rPr>
        <w:t xml:space="preserve">Three or more authors: </w:t>
      </w:r>
      <w:r w:rsidR="008F38DF">
        <w:rPr>
          <w:rStyle w:val="tlid-translation"/>
          <w:rFonts w:eastAsiaTheme="majorEastAsia"/>
          <w:lang w:val="en"/>
        </w:rPr>
        <w:t>„</w:t>
      </w:r>
      <w:r w:rsidRPr="00C56AA9">
        <w:rPr>
          <w:rStyle w:val="tlid-translation"/>
          <w:rFonts w:eastAsiaTheme="majorEastAsia"/>
          <w:lang w:val="en"/>
        </w:rPr>
        <w:t xml:space="preserve">...this problem was solved by Maliniak </w:t>
      </w:r>
      <w:r w:rsidRPr="00C56AA9">
        <w:rPr>
          <w:rStyle w:val="tlid-translation"/>
          <w:rFonts w:eastAsiaTheme="majorEastAsia"/>
          <w:i/>
          <w:iCs/>
          <w:lang w:val="en"/>
        </w:rPr>
        <w:t>et al.</w:t>
      </w:r>
      <w:r w:rsidRPr="00C56AA9">
        <w:rPr>
          <w:rStyle w:val="tlid-translation"/>
          <w:rFonts w:eastAsiaTheme="majorEastAsia"/>
          <w:lang w:val="en"/>
        </w:rPr>
        <w:t xml:space="preserve"> [3] for...</w:t>
      </w:r>
      <w:r w:rsidR="008F38DF">
        <w:rPr>
          <w:rStyle w:val="tlid-translation"/>
          <w:rFonts w:eastAsiaTheme="majorEastAsia"/>
          <w:lang w:val="en"/>
        </w:rPr>
        <w:t>”</w:t>
      </w:r>
    </w:p>
    <w:p w14:paraId="151E1F97" w14:textId="77777777" w:rsid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  <w:lang w:val="en"/>
        </w:rPr>
      </w:pPr>
      <w:r w:rsidRPr="00C56AA9">
        <w:rPr>
          <w:rStyle w:val="tlid-translation"/>
          <w:rFonts w:eastAsiaTheme="majorEastAsia"/>
          <w:u w:val="single"/>
          <w:lang w:val="en"/>
        </w:rPr>
        <w:t>Inclusion</w:t>
      </w:r>
      <w:r w:rsidRPr="00C56AA9">
        <w:rPr>
          <w:rStyle w:val="tlid-translation"/>
          <w:rFonts w:eastAsiaTheme="majorEastAsia"/>
          <w:lang w:val="en"/>
        </w:rPr>
        <w:t>:</w:t>
      </w:r>
      <w:r>
        <w:rPr>
          <w:rStyle w:val="tlid-translation"/>
          <w:rFonts w:eastAsiaTheme="majorEastAsia"/>
          <w:lang w:val="en"/>
        </w:rPr>
        <w:t xml:space="preserve"> </w:t>
      </w:r>
    </w:p>
    <w:p w14:paraId="55A246C5" w14:textId="77777777" w:rsid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  <w:lang w:val="en"/>
        </w:rPr>
      </w:pPr>
      <w:r w:rsidRPr="00C56AA9">
        <w:rPr>
          <w:rStyle w:val="tlid-translation"/>
          <w:rFonts w:eastAsiaTheme="majorEastAsia"/>
          <w:lang w:val="en"/>
        </w:rPr>
        <w:t>When the author's name is not part of the sentence structure, place both the author's name and the reference number inside parentheses:</w:t>
      </w:r>
    </w:p>
    <w:p w14:paraId="5C42E069" w14:textId="08C26212" w:rsidR="00C56AA9" w:rsidRP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  <w:lang w:val="en"/>
        </w:rPr>
      </w:pPr>
      <w:r w:rsidRPr="00C56AA9">
        <w:rPr>
          <w:rStyle w:val="tlid-translation"/>
          <w:rFonts w:eastAsiaTheme="majorEastAsia"/>
          <w:lang w:val="en"/>
        </w:rPr>
        <w:t xml:space="preserve">One author: </w:t>
      </w:r>
      <w:r w:rsidR="008F38DF">
        <w:rPr>
          <w:rStyle w:val="tlid-translation"/>
          <w:rFonts w:eastAsiaTheme="majorEastAsia"/>
          <w:lang w:val="en"/>
        </w:rPr>
        <w:t>„</w:t>
      </w:r>
      <w:r w:rsidRPr="00C56AA9">
        <w:rPr>
          <w:rStyle w:val="tlid-translation"/>
          <w:rFonts w:eastAsiaTheme="majorEastAsia"/>
          <w:lang w:val="en"/>
        </w:rPr>
        <w:t>...using the finite element method (Maliniak, [1]).</w:t>
      </w:r>
      <w:r w:rsidR="008F38DF">
        <w:rPr>
          <w:rStyle w:val="tlid-translation"/>
          <w:rFonts w:eastAsiaTheme="majorEastAsia"/>
          <w:lang w:val="en"/>
        </w:rPr>
        <w:t>”</w:t>
      </w:r>
    </w:p>
    <w:p w14:paraId="24608187" w14:textId="1B191123" w:rsidR="00C56AA9" w:rsidRP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  <w:lang w:val="en"/>
        </w:rPr>
      </w:pPr>
      <w:r w:rsidRPr="00C56AA9">
        <w:rPr>
          <w:rStyle w:val="tlid-translation"/>
          <w:rFonts w:eastAsiaTheme="majorEastAsia"/>
          <w:lang w:val="en"/>
        </w:rPr>
        <w:t xml:space="preserve">Two authors: </w:t>
      </w:r>
      <w:r w:rsidR="008F38DF">
        <w:rPr>
          <w:rStyle w:val="tlid-translation"/>
          <w:rFonts w:eastAsiaTheme="majorEastAsia"/>
          <w:lang w:val="en"/>
        </w:rPr>
        <w:t>„</w:t>
      </w:r>
      <w:r w:rsidRPr="00C56AA9">
        <w:rPr>
          <w:rStyle w:val="tlid-translation"/>
          <w:rFonts w:eastAsiaTheme="majorEastAsia"/>
          <w:lang w:val="en"/>
        </w:rPr>
        <w:t>...using the finite element method (Maliniak and Koc, [2]).</w:t>
      </w:r>
      <w:r w:rsidR="008F38DF">
        <w:rPr>
          <w:rStyle w:val="tlid-translation"/>
          <w:rFonts w:eastAsiaTheme="majorEastAsia"/>
          <w:lang w:val="en"/>
        </w:rPr>
        <w:t>”</w:t>
      </w:r>
    </w:p>
    <w:p w14:paraId="042DE492" w14:textId="506F49BB" w:rsid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  <w:lang w:val="en"/>
        </w:rPr>
      </w:pPr>
      <w:r w:rsidRPr="00C56AA9">
        <w:rPr>
          <w:rStyle w:val="tlid-translation"/>
          <w:rFonts w:eastAsiaTheme="majorEastAsia"/>
          <w:lang w:val="en"/>
        </w:rPr>
        <w:t xml:space="preserve">Three or more authors: </w:t>
      </w:r>
      <w:r w:rsidR="008F38DF">
        <w:rPr>
          <w:rStyle w:val="tlid-translation"/>
          <w:rFonts w:eastAsiaTheme="majorEastAsia"/>
          <w:lang w:val="en"/>
        </w:rPr>
        <w:t>„</w:t>
      </w:r>
      <w:r w:rsidRPr="00C56AA9">
        <w:rPr>
          <w:rStyle w:val="tlid-translation"/>
          <w:rFonts w:eastAsiaTheme="majorEastAsia"/>
          <w:lang w:val="en"/>
        </w:rPr>
        <w:t xml:space="preserve">...using the finite element method (Maliniak </w:t>
      </w:r>
      <w:r w:rsidRPr="00C56AA9">
        <w:rPr>
          <w:rStyle w:val="tlid-translation"/>
          <w:rFonts w:eastAsiaTheme="majorEastAsia"/>
          <w:i/>
          <w:iCs/>
          <w:lang w:val="en"/>
        </w:rPr>
        <w:t>et al.</w:t>
      </w:r>
      <w:r w:rsidRPr="00C56AA9">
        <w:rPr>
          <w:rStyle w:val="tlid-translation"/>
          <w:rFonts w:eastAsiaTheme="majorEastAsia"/>
          <w:lang w:val="en"/>
        </w:rPr>
        <w:t>, [3]).</w:t>
      </w:r>
      <w:r w:rsidR="008F38DF">
        <w:rPr>
          <w:rStyle w:val="tlid-translation"/>
          <w:rFonts w:eastAsiaTheme="majorEastAsia"/>
          <w:lang w:val="en"/>
        </w:rPr>
        <w:t>”</w:t>
      </w:r>
    </w:p>
    <w:p w14:paraId="19849310" w14:textId="79F159C3" w:rsidR="00C56AA9" w:rsidRPr="00C56AA9" w:rsidRDefault="00C56AA9" w:rsidP="00C56AA9">
      <w:pPr>
        <w:pStyle w:val="DashlistIJAME"/>
        <w:rPr>
          <w:rFonts w:eastAsiaTheme="majorEastAsia"/>
          <w:lang w:val="en"/>
        </w:rPr>
      </w:pPr>
      <w:proofErr w:type="spellStart"/>
      <w:r w:rsidRPr="00C56AA9">
        <w:rPr>
          <w:rFonts w:eastAsiaTheme="majorEastAsia"/>
          <w:lang w:val="pl-PL"/>
        </w:rPr>
        <w:t>Citing</w:t>
      </w:r>
      <w:proofErr w:type="spellEnd"/>
      <w:r w:rsidRPr="00C56AA9">
        <w:rPr>
          <w:rFonts w:eastAsiaTheme="majorEastAsia"/>
          <w:lang w:val="pl-PL"/>
        </w:rPr>
        <w:t xml:space="preserve"> </w:t>
      </w:r>
      <w:proofErr w:type="spellStart"/>
      <w:r w:rsidRPr="00C56AA9">
        <w:rPr>
          <w:rFonts w:eastAsiaTheme="majorEastAsia"/>
          <w:lang w:val="pl-PL"/>
        </w:rPr>
        <w:t>Multiple</w:t>
      </w:r>
      <w:proofErr w:type="spellEnd"/>
      <w:r w:rsidRPr="00C56AA9">
        <w:rPr>
          <w:rFonts w:eastAsiaTheme="majorEastAsia"/>
          <w:lang w:val="pl-PL"/>
        </w:rPr>
        <w:t xml:space="preserve"> Publications</w:t>
      </w:r>
    </w:p>
    <w:p w14:paraId="5654D2E9" w14:textId="5385BABD" w:rsidR="00C56AA9" w:rsidRPr="00C56AA9" w:rsidRDefault="00C56AA9" w:rsidP="00C56AA9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</w:rPr>
      </w:pPr>
      <w:r w:rsidRPr="00C56AA9">
        <w:rPr>
          <w:rStyle w:val="tlid-translation"/>
          <w:rFonts w:eastAsiaTheme="majorEastAsia"/>
        </w:rPr>
        <w:t xml:space="preserve">Same author, multiple works: Group the reference numbers together e.g., </w:t>
      </w:r>
      <w:r w:rsidR="00607295">
        <w:rPr>
          <w:rStyle w:val="tlid-translation"/>
          <w:rFonts w:eastAsiaTheme="majorEastAsia"/>
          <w:lang w:val="en"/>
        </w:rPr>
        <w:t>„</w:t>
      </w:r>
      <w:r w:rsidRPr="00C56AA9">
        <w:rPr>
          <w:rStyle w:val="tlid-translation"/>
          <w:rFonts w:eastAsiaTheme="majorEastAsia"/>
        </w:rPr>
        <w:t>...by Maliniak [1, 2]</w:t>
      </w:r>
      <w:r w:rsidR="008F38DF">
        <w:rPr>
          <w:rStyle w:val="tlid-translation"/>
          <w:rFonts w:eastAsiaTheme="majorEastAsia"/>
        </w:rPr>
        <w:t>”</w:t>
      </w:r>
      <w:r>
        <w:rPr>
          <w:rStyle w:val="tlid-translation"/>
          <w:rFonts w:eastAsiaTheme="majorEastAsia"/>
        </w:rPr>
        <w:t xml:space="preserve"> or </w:t>
      </w:r>
      <w:r w:rsidR="00607295">
        <w:rPr>
          <w:rStyle w:val="tlid-translation"/>
          <w:rFonts w:eastAsiaTheme="majorEastAsia"/>
          <w:lang w:val="en"/>
        </w:rPr>
        <w:t>„</w:t>
      </w:r>
      <w:r>
        <w:rPr>
          <w:rStyle w:val="tlid-translation"/>
          <w:rFonts w:eastAsiaTheme="majorEastAsia"/>
        </w:rPr>
        <w:t>…by Maliniak [1-2]</w:t>
      </w:r>
      <w:r w:rsidR="008F38DF">
        <w:rPr>
          <w:rStyle w:val="tlid-translation"/>
          <w:rFonts w:eastAsiaTheme="majorEastAsia"/>
        </w:rPr>
        <w:t>”</w:t>
      </w:r>
      <w:r w:rsidRPr="00C56AA9">
        <w:rPr>
          <w:rStyle w:val="tlid-translation"/>
          <w:rFonts w:eastAsiaTheme="majorEastAsia"/>
        </w:rPr>
        <w:t xml:space="preserve"> or </w:t>
      </w:r>
      <w:r w:rsidR="00607295">
        <w:rPr>
          <w:rStyle w:val="tlid-translation"/>
          <w:rFonts w:eastAsiaTheme="majorEastAsia"/>
          <w:lang w:val="en"/>
        </w:rPr>
        <w:t>„</w:t>
      </w:r>
      <w:r w:rsidRPr="00C56AA9">
        <w:rPr>
          <w:rStyle w:val="tlid-translation"/>
          <w:rFonts w:eastAsiaTheme="majorEastAsia"/>
        </w:rPr>
        <w:t>(Maliniak, [1]; [2])</w:t>
      </w:r>
      <w:r w:rsidR="008F38DF">
        <w:rPr>
          <w:rStyle w:val="tlid-translation"/>
          <w:rFonts w:eastAsiaTheme="majorEastAsia"/>
        </w:rPr>
        <w:t>”</w:t>
      </w:r>
      <w:r>
        <w:rPr>
          <w:rStyle w:val="tlid-translation"/>
          <w:rFonts w:eastAsiaTheme="majorEastAsia"/>
        </w:rPr>
        <w:t>.</w:t>
      </w:r>
    </w:p>
    <w:p w14:paraId="613B3DE5" w14:textId="5EDB8C91" w:rsidR="003258EE" w:rsidRDefault="00C56AA9" w:rsidP="000258F7">
      <w:pPr>
        <w:pStyle w:val="DashlistIJAME"/>
        <w:numPr>
          <w:ilvl w:val="0"/>
          <w:numId w:val="0"/>
        </w:numPr>
        <w:ind w:left="993"/>
        <w:rPr>
          <w:rStyle w:val="tlid-translation"/>
          <w:rFonts w:eastAsiaTheme="majorEastAsia"/>
        </w:rPr>
      </w:pPr>
      <w:r w:rsidRPr="00C56AA9">
        <w:rPr>
          <w:rStyle w:val="tlid-translation"/>
          <w:rFonts w:eastAsiaTheme="majorEastAsia"/>
        </w:rPr>
        <w:t xml:space="preserve">Different authors: Arrange parenthetical citations alphabetically by the first author's surname. Separate different authors or author teams using semicolons e.g., </w:t>
      </w:r>
      <w:r w:rsidR="008F38DF">
        <w:rPr>
          <w:rStyle w:val="tlid-translation"/>
          <w:rFonts w:eastAsiaTheme="majorEastAsia"/>
        </w:rPr>
        <w:t>„</w:t>
      </w:r>
      <w:r w:rsidRPr="00C56AA9">
        <w:rPr>
          <w:rStyle w:val="tlid-translation"/>
          <w:rFonts w:eastAsiaTheme="majorEastAsia"/>
        </w:rPr>
        <w:t>(Amon, [1]; Gerd, [2</w:t>
      </w:r>
      <w:r>
        <w:rPr>
          <w:rStyle w:val="tlid-translation"/>
          <w:rFonts w:eastAsiaTheme="majorEastAsia"/>
        </w:rPr>
        <w:t xml:space="preserve">, </w:t>
      </w:r>
      <w:r w:rsidRPr="00C56AA9">
        <w:rPr>
          <w:rStyle w:val="tlid-translation"/>
          <w:rFonts w:eastAsiaTheme="majorEastAsia"/>
        </w:rPr>
        <w:t xml:space="preserve">3]; Wentz </w:t>
      </w:r>
      <w:r w:rsidRPr="00C56AA9">
        <w:rPr>
          <w:rStyle w:val="tlid-translation"/>
          <w:rFonts w:eastAsiaTheme="majorEastAsia"/>
          <w:i/>
          <w:iCs/>
        </w:rPr>
        <w:t>et al.</w:t>
      </w:r>
      <w:r w:rsidRPr="00C56AA9">
        <w:rPr>
          <w:rStyle w:val="tlid-translation"/>
          <w:rFonts w:eastAsiaTheme="majorEastAsia"/>
        </w:rPr>
        <w:t>, [4])</w:t>
      </w:r>
      <w:r w:rsidR="008F38DF">
        <w:rPr>
          <w:rStyle w:val="tlid-translation"/>
          <w:rFonts w:eastAsiaTheme="majorEastAsia"/>
        </w:rPr>
        <w:t>”</w:t>
      </w:r>
      <w:r w:rsidRPr="00C56AA9">
        <w:rPr>
          <w:rStyle w:val="tlid-translation"/>
          <w:rFonts w:eastAsiaTheme="majorEastAsia"/>
        </w:rPr>
        <w:t>.</w:t>
      </w:r>
    </w:p>
    <w:p w14:paraId="160F7B30" w14:textId="4B006BF7" w:rsidR="003258EE" w:rsidRDefault="003258EE" w:rsidP="003258EE">
      <w:pPr>
        <w:pStyle w:val="HeadingUnnumberedIJAME"/>
      </w:pPr>
      <w:r w:rsidRPr="003258EE">
        <w:t xml:space="preserve">Acknowledgements, Funding, Conflict of Interest </w:t>
      </w:r>
    </w:p>
    <w:p w14:paraId="097C155C" w14:textId="20E06189" w:rsidR="003258EE" w:rsidRPr="003258EE" w:rsidRDefault="003258EE" w:rsidP="003258EE">
      <w:pPr>
        <w:pStyle w:val="TextIJAME"/>
        <w:rPr>
          <w:rStyle w:val="tlid-translation"/>
        </w:rPr>
      </w:pPr>
      <w:r w:rsidRPr="003258EE">
        <w:rPr>
          <w:rStyle w:val="tlid-translation"/>
        </w:rPr>
        <w:t>A section to acknowledge individuals who assisted with the research but do not meet the criteria for authorship.</w:t>
      </w:r>
      <w:r>
        <w:rPr>
          <w:rStyle w:val="tlid-translation"/>
        </w:rPr>
        <w:t xml:space="preserve"> </w:t>
      </w:r>
      <w:r w:rsidRPr="003258EE">
        <w:rPr>
          <w:rStyle w:val="tlid-translation"/>
        </w:rPr>
        <w:t>Funding: A required section for listing grant numbers and the institutions that funded the research.</w:t>
      </w:r>
      <w:r>
        <w:rPr>
          <w:rStyle w:val="tlid-translation"/>
        </w:rPr>
        <w:t xml:space="preserve"> </w:t>
      </w:r>
      <w:r w:rsidRPr="003258EE">
        <w:rPr>
          <w:rStyle w:val="tlid-translation"/>
        </w:rPr>
        <w:t>Conflict of Interest: e.g., “The authors declare that they have no known competing financial interests or personal relationships that could have appeared to influence the work reported in this paper.</w:t>
      </w:r>
      <w:r w:rsidR="008F38DF">
        <w:rPr>
          <w:rStyle w:val="tlid-translation"/>
        </w:rPr>
        <w:t>”</w:t>
      </w:r>
    </w:p>
    <w:p w14:paraId="202566B1" w14:textId="5CD63027" w:rsidR="000258F7" w:rsidRDefault="000258F7" w:rsidP="000258F7">
      <w:pPr>
        <w:pStyle w:val="HeadingUnnumberedIJAME"/>
        <w:jc w:val="both"/>
      </w:pPr>
      <w:r>
        <w:lastRenderedPageBreak/>
        <w:t>Nomenclature – caption font 12 pt</w:t>
      </w:r>
      <w:r w:rsidR="00154E4E">
        <w:t>, spacing 11 pt before and after</w:t>
      </w:r>
    </w:p>
    <w:p w14:paraId="7D78ECFE" w14:textId="77777777" w:rsidR="000258F7" w:rsidRPr="002F0F18" w:rsidRDefault="000258F7" w:rsidP="000258F7">
      <w:pPr>
        <w:pStyle w:val="TextIJAME"/>
      </w:pPr>
      <w:r w:rsidRPr="002F0F18">
        <w:t>Parameters used to build mathematical formulas listed in the bibliography:</w:t>
      </w:r>
    </w:p>
    <w:p w14:paraId="2328D758" w14:textId="5488C2B4" w:rsidR="000258F7" w:rsidRPr="00F81893" w:rsidRDefault="000258F7" w:rsidP="000258F7">
      <w:pPr>
        <w:pStyle w:val="DashlistIJAME"/>
      </w:pPr>
      <w:r>
        <w:rPr>
          <w:rStyle w:val="tlid-translation"/>
          <w:lang w:val="en"/>
        </w:rPr>
        <w:t>variables</w:t>
      </w:r>
      <w:r w:rsidRPr="00F81893">
        <w:tab/>
        <w:t xml:space="preserve">- 9 </w:t>
      </w:r>
      <w:r>
        <w:t>points</w:t>
      </w:r>
      <w:r w:rsidRPr="00F81893">
        <w:t>,</w:t>
      </w:r>
    </w:p>
    <w:p w14:paraId="70DA033D" w14:textId="1DA24DC2" w:rsidR="000258F7" w:rsidRPr="00F81893" w:rsidRDefault="000258F7" w:rsidP="000258F7">
      <w:pPr>
        <w:pStyle w:val="DashlistIJAME"/>
      </w:pPr>
      <w:r w:rsidRPr="00F81893">
        <w:t>index</w:t>
      </w:r>
      <w:r w:rsidRPr="00F81893">
        <w:tab/>
        <w:t xml:space="preserve">- 7 </w:t>
      </w:r>
      <w:r>
        <w:t>points</w:t>
      </w:r>
      <w:r w:rsidRPr="00F81893">
        <w:t>,</w:t>
      </w:r>
    </w:p>
    <w:p w14:paraId="76BB24CE" w14:textId="2046988F" w:rsidR="000258F7" w:rsidRPr="00F81893" w:rsidRDefault="000258F7" w:rsidP="000258F7">
      <w:pPr>
        <w:pStyle w:val="DashlistIJAME"/>
      </w:pPr>
      <w:r>
        <w:t>sub</w:t>
      </w:r>
      <w:r w:rsidRPr="00F81893">
        <w:t>index</w:t>
      </w:r>
      <w:r w:rsidRPr="00F81893">
        <w:tab/>
        <w:t xml:space="preserve">- 6 </w:t>
      </w:r>
      <w:r>
        <w:t>points</w:t>
      </w:r>
      <w:r w:rsidRPr="00F81893">
        <w:t>,</w:t>
      </w:r>
    </w:p>
    <w:p w14:paraId="047FF78A" w14:textId="4F57571A" w:rsidR="000258F7" w:rsidRPr="00F81893" w:rsidRDefault="000258F7" w:rsidP="000258F7">
      <w:pPr>
        <w:pStyle w:val="DashlistIJAME"/>
      </w:pPr>
      <w:r>
        <w:t>symbols</w:t>
      </w:r>
      <w:r w:rsidRPr="00F81893">
        <w:tab/>
        <w:t xml:space="preserve">- 16 </w:t>
      </w:r>
      <w:r>
        <w:t>points</w:t>
      </w:r>
      <w:r w:rsidRPr="00F81893">
        <w:t xml:space="preserve">, </w:t>
      </w:r>
    </w:p>
    <w:p w14:paraId="33B27309" w14:textId="65343600" w:rsidR="000258F7" w:rsidRPr="000258F7" w:rsidRDefault="000258F7" w:rsidP="000258F7">
      <w:pPr>
        <w:pStyle w:val="DashlistIJAME"/>
      </w:pPr>
      <w:proofErr w:type="spellStart"/>
      <w:r>
        <w:t>sub</w:t>
      </w:r>
      <w:r w:rsidRPr="00F81893">
        <w:t>symbol</w:t>
      </w:r>
      <w:proofErr w:type="spellEnd"/>
      <w:r w:rsidRPr="00F81893">
        <w:tab/>
        <w:t xml:space="preserve">- 10 </w:t>
      </w:r>
      <w:r>
        <w:t>points</w:t>
      </w:r>
      <w:r w:rsidRPr="00F81893">
        <w:t xml:space="preserve">, </w:t>
      </w:r>
    </w:p>
    <w:p w14:paraId="5FF400DA" w14:textId="77777777" w:rsidR="000258F7" w:rsidRPr="00F81893" w:rsidRDefault="000258F7" w:rsidP="000258F7">
      <w:pPr>
        <w:pStyle w:val="DashlistIJAME"/>
      </w:pPr>
      <w:r w:rsidRPr="00231931">
        <w:t xml:space="preserve">size descriptions - font </w:t>
      </w:r>
      <w:r>
        <w:t>9</w:t>
      </w:r>
      <w:r w:rsidRPr="00231931">
        <w:t xml:space="preserve"> points</w:t>
      </w:r>
    </w:p>
    <w:p w14:paraId="0856665C" w14:textId="09A8CACB" w:rsidR="000258F7" w:rsidRPr="000258F7" w:rsidRDefault="000258F7" w:rsidP="000258F7">
      <w:pPr>
        <w:pStyle w:val="TextIJAME"/>
      </w:pPr>
      <w:r>
        <w:t>To ensure a clean and consistent layout, the list of symbols must be aligned using tab stops rather than the spacebar. Please configure the ruler as follows: First Tab (Right-aligned): Used for the symbol (designation). Set this tab stop far enough to accommodate the longest symbol in your entire list (e.g., at 2.75). Second Tab (Left-aligned): Used for the description. Place this tab stop 0.25 units past the first tab (e.g., at 3.0) to maintain a uniform gap between the symbols and their definitions.</w:t>
      </w:r>
    </w:p>
    <w:p w14:paraId="442E631F" w14:textId="454C3133" w:rsidR="000258F7" w:rsidRDefault="000258F7" w:rsidP="000258F7">
      <w:pPr>
        <w:pStyle w:val="TextIJAME"/>
      </w:pPr>
      <w:r w:rsidRPr="00FF7601">
        <w:t>Example Layout:</w:t>
      </w:r>
    </w:p>
    <w:p w14:paraId="7CF5D741" w14:textId="2DDF7140" w:rsidR="00FF7601" w:rsidRPr="00FF7601" w:rsidRDefault="00FF7601" w:rsidP="00FF7601">
      <w:pPr>
        <w:pStyle w:val="NomenclatureIJAME"/>
      </w:pPr>
      <w:r>
        <w:tab/>
      </w:r>
      <w:r w:rsidRPr="00FF7601">
        <w:rPr>
          <w:position w:val="-6"/>
        </w:rPr>
        <w:object w:dxaOrig="279" w:dyaOrig="240" w14:anchorId="1D56CF5B">
          <v:shape id="_x0000_i1026" type="#_x0000_t75" style="width:14.4pt;height:12pt" o:ole="">
            <v:imagedata r:id="rId12" o:title=""/>
          </v:shape>
          <o:OLEObject Type="Embed" ProgID="Equation.DSMT4" ShapeID="_x0000_i1026" DrawAspect="Content" ObjectID="_1848650893" r:id="rId13"/>
        </w:object>
      </w:r>
      <w:r w:rsidRPr="00FF7601">
        <w:tab/>
        <w:t>– Reynold number</w:t>
      </w:r>
    </w:p>
    <w:p w14:paraId="7E4FCF12" w14:textId="77777777" w:rsidR="00FF7601" w:rsidRPr="00FF7601" w:rsidRDefault="00FF7601" w:rsidP="00FF7601">
      <w:pPr>
        <w:pStyle w:val="NomenclatureIJAME"/>
      </w:pPr>
      <w:r w:rsidRPr="00FF7601">
        <w:tab/>
      </w:r>
      <w:r w:rsidRPr="00FF7601">
        <w:rPr>
          <w:position w:val="-6"/>
        </w:rPr>
        <w:object w:dxaOrig="260" w:dyaOrig="240" w14:anchorId="265D905B">
          <v:shape id="_x0000_i1027" type="#_x0000_t75" style="width:12.6pt;height:12pt" o:ole="">
            <v:imagedata r:id="rId14" o:title=""/>
          </v:shape>
          <o:OLEObject Type="Embed" ProgID="Equation.DSMT4" ShapeID="_x0000_i1027" DrawAspect="Content" ObjectID="_1848650894" r:id="rId15"/>
        </w:object>
      </w:r>
      <w:r w:rsidRPr="00FF7601">
        <w:tab/>
        <w:t xml:space="preserve">– Schmidth number </w:t>
      </w:r>
    </w:p>
    <w:p w14:paraId="56C7EC7C" w14:textId="77777777" w:rsidR="00FF7601" w:rsidRPr="00FF7601" w:rsidRDefault="00FF7601" w:rsidP="00FF7601">
      <w:pPr>
        <w:pStyle w:val="NomenclatureIJAME"/>
      </w:pPr>
      <w:r w:rsidRPr="00FF7601">
        <w:tab/>
      </w:r>
      <w:r w:rsidRPr="00FF7601">
        <w:rPr>
          <w:position w:val="-4"/>
        </w:rPr>
        <w:object w:dxaOrig="279" w:dyaOrig="220" w14:anchorId="6E77B2AC">
          <v:shape id="_x0000_i1028" type="#_x0000_t75" style="width:14.4pt;height:11.4pt" o:ole="">
            <v:imagedata r:id="rId16" o:title=""/>
          </v:shape>
          <o:OLEObject Type="Embed" ProgID="Equation.DSMT4" ShapeID="_x0000_i1028" DrawAspect="Content" ObjectID="_1848650895" r:id="rId17"/>
        </w:object>
      </w:r>
      <w:r w:rsidRPr="00FF7601">
        <w:tab/>
        <w:t>– Prandtl number</w:t>
      </w:r>
    </w:p>
    <w:p w14:paraId="4EC83021" w14:textId="77777777" w:rsidR="00FF7601" w:rsidRPr="00FF7601" w:rsidRDefault="00FF7601" w:rsidP="00FF7601">
      <w:pPr>
        <w:pStyle w:val="NomenclatureIJAME"/>
      </w:pPr>
      <w:r w:rsidRPr="00FF7601">
        <w:tab/>
      </w:r>
      <w:r w:rsidRPr="00FF7601">
        <w:rPr>
          <w:position w:val="-6"/>
        </w:rPr>
        <w:object w:dxaOrig="279" w:dyaOrig="240" w14:anchorId="010E527F">
          <v:shape id="_x0000_i1029" type="#_x0000_t75" style="width:14.4pt;height:12pt" o:ole="">
            <v:imagedata r:id="rId18" o:title=""/>
          </v:shape>
          <o:OLEObject Type="Embed" ProgID="Equation.DSMT4" ShapeID="_x0000_i1029" DrawAspect="Content" ObjectID="_1848650896" r:id="rId19"/>
        </w:object>
      </w:r>
      <w:r w:rsidRPr="00FF7601">
        <w:tab/>
        <w:t xml:space="preserve">– Thermal </w:t>
      </w:r>
      <w:proofErr w:type="spellStart"/>
      <w:r w:rsidRPr="00FF7601">
        <w:t>Grashof</w:t>
      </w:r>
      <w:proofErr w:type="spellEnd"/>
      <w:r w:rsidRPr="00FF7601">
        <w:t xml:space="preserve"> number</w:t>
      </w:r>
    </w:p>
    <w:p w14:paraId="70EB4F15" w14:textId="77777777" w:rsidR="00FF7601" w:rsidRPr="00FF7601" w:rsidRDefault="00FF7601" w:rsidP="00FF7601">
      <w:pPr>
        <w:pStyle w:val="NomenclatureIJAME"/>
      </w:pPr>
      <w:r w:rsidRPr="00FF7601">
        <w:tab/>
      </w:r>
      <w:r w:rsidRPr="00FF7601">
        <w:rPr>
          <w:position w:val="-6"/>
        </w:rPr>
        <w:object w:dxaOrig="279" w:dyaOrig="240" w14:anchorId="1D7F75BB">
          <v:shape id="_x0000_i1030" type="#_x0000_t75" style="width:14.4pt;height:12pt" o:ole="">
            <v:imagedata r:id="rId20" o:title=""/>
          </v:shape>
          <o:OLEObject Type="Embed" ProgID="Equation.DSMT4" ShapeID="_x0000_i1030" DrawAspect="Content" ObjectID="_1848650897" r:id="rId21"/>
        </w:object>
      </w:r>
      <w:r w:rsidRPr="00FF7601">
        <w:tab/>
        <w:t xml:space="preserve">– </w:t>
      </w:r>
      <w:proofErr w:type="spellStart"/>
      <w:r w:rsidRPr="00FF7601">
        <w:t>Solutal</w:t>
      </w:r>
      <w:proofErr w:type="spellEnd"/>
      <w:r w:rsidRPr="00FF7601">
        <w:t xml:space="preserve"> </w:t>
      </w:r>
      <w:proofErr w:type="spellStart"/>
      <w:r w:rsidRPr="00FF7601">
        <w:t>Grashof</w:t>
      </w:r>
      <w:proofErr w:type="spellEnd"/>
      <w:r w:rsidRPr="00FF7601">
        <w:t xml:space="preserve"> number</w:t>
      </w:r>
    </w:p>
    <w:p w14:paraId="0E45C474" w14:textId="77777777" w:rsidR="00FF7601" w:rsidRPr="00FF7601" w:rsidRDefault="00FF7601" w:rsidP="00FF7601">
      <w:pPr>
        <w:pStyle w:val="NomenclatureIJAME"/>
      </w:pPr>
      <w:r w:rsidRPr="00FF7601">
        <w:tab/>
      </w:r>
      <w:r w:rsidRPr="00FF7601">
        <w:rPr>
          <w:position w:val="-6"/>
        </w:rPr>
        <w:object w:dxaOrig="160" w:dyaOrig="240" w14:anchorId="3DD44520">
          <v:shape id="_x0000_i1031" type="#_x0000_t75" style="width:8.4pt;height:12pt" o:ole="">
            <v:imagedata r:id="rId22" o:title=""/>
          </v:shape>
          <o:OLEObject Type="Embed" ProgID="Equation.DSMT4" ShapeID="_x0000_i1031" DrawAspect="Content" ObjectID="_1848650898" r:id="rId23"/>
        </w:object>
      </w:r>
      <w:r w:rsidRPr="00FF7601">
        <w:tab/>
        <w:t>– Temperature</w:t>
      </w:r>
    </w:p>
    <w:p w14:paraId="258E584E" w14:textId="77777777" w:rsidR="00FF7601" w:rsidRPr="00FF7601" w:rsidRDefault="00FF7601" w:rsidP="00FF7601">
      <w:pPr>
        <w:pStyle w:val="NomenclatureIJAME"/>
      </w:pPr>
      <w:r w:rsidRPr="00FF7601">
        <w:tab/>
      </w:r>
      <w:r w:rsidRPr="00FF7601">
        <w:rPr>
          <w:position w:val="-8"/>
        </w:rPr>
        <w:object w:dxaOrig="160" w:dyaOrig="260" w14:anchorId="136CB8D4">
          <v:shape id="_x0000_i1032" type="#_x0000_t75" style="width:8.4pt;height:12.6pt" o:ole="">
            <v:imagedata r:id="rId24" o:title=""/>
          </v:shape>
          <o:OLEObject Type="Embed" ProgID="Equation.DSMT4" ShapeID="_x0000_i1032" DrawAspect="Content" ObjectID="_1848650899" r:id="rId25"/>
        </w:object>
      </w:r>
      <w:r w:rsidRPr="00FF7601">
        <w:tab/>
        <w:t>– Concertation</w:t>
      </w:r>
    </w:p>
    <w:p w14:paraId="60DE6AB9" w14:textId="77777777" w:rsidR="00FF7601" w:rsidRPr="00FF7601" w:rsidRDefault="00FF7601" w:rsidP="00FF7601">
      <w:pPr>
        <w:pStyle w:val="NomenclatureIJAME"/>
      </w:pPr>
      <w:r w:rsidRPr="00FF7601">
        <w:rPr>
          <w:lang w:val="en-IN"/>
        </w:rPr>
        <w:tab/>
      </w:r>
      <w:r w:rsidRPr="00FF7601">
        <w:rPr>
          <w:position w:val="-10"/>
        </w:rPr>
        <w:object w:dxaOrig="240" w:dyaOrig="279" w14:anchorId="4CFB50DE">
          <v:shape id="_x0000_i1033" type="#_x0000_t75" style="width:12pt;height:14.4pt" o:ole="">
            <v:imagedata r:id="rId26" o:title=""/>
          </v:shape>
          <o:OLEObject Type="Embed" ProgID="Equation.DSMT4" ShapeID="_x0000_i1033" DrawAspect="Content" ObjectID="_1848650900" r:id="rId27"/>
        </w:object>
      </w:r>
      <w:r w:rsidRPr="00FF7601">
        <w:tab/>
        <w:t>– Velocity</w:t>
      </w:r>
    </w:p>
    <w:p w14:paraId="571F836D" w14:textId="711FA80A" w:rsidR="00FF7601" w:rsidRDefault="00FF7601" w:rsidP="00154E4E">
      <w:pPr>
        <w:pStyle w:val="NomenclatureIJAME"/>
      </w:pPr>
      <w:r w:rsidRPr="00FF7601">
        <w:rPr>
          <w:lang w:val="en-IN"/>
        </w:rPr>
        <w:tab/>
      </w:r>
      <w:r w:rsidRPr="00FF7601">
        <w:rPr>
          <w:position w:val="-10"/>
        </w:rPr>
        <w:object w:dxaOrig="260" w:dyaOrig="279" w14:anchorId="605A22CC">
          <v:shape id="_x0000_i1034" type="#_x0000_t75" style="width:12.6pt;height:14.4pt" o:ole="">
            <v:imagedata r:id="rId28" o:title=""/>
          </v:shape>
          <o:OLEObject Type="Embed" ProgID="Equation.DSMT4" ShapeID="_x0000_i1034" DrawAspect="Content" ObjectID="_1848650901" r:id="rId29"/>
        </w:object>
      </w:r>
      <w:r w:rsidRPr="00FF7601">
        <w:tab/>
        <w:t>– Viscosity parameter</w:t>
      </w:r>
    </w:p>
    <w:p w14:paraId="639DC8B6" w14:textId="69AD3809" w:rsidR="003258EE" w:rsidRDefault="003258EE" w:rsidP="003258EE">
      <w:pPr>
        <w:pStyle w:val="HeadingUnnumberedIJAME"/>
      </w:pPr>
      <w:r>
        <w:t>Appendix A</w:t>
      </w:r>
    </w:p>
    <w:p w14:paraId="32E18C45" w14:textId="5ACD9D49" w:rsidR="003258EE" w:rsidRPr="00154E4E" w:rsidRDefault="003258EE" w:rsidP="003258EE">
      <w:pPr>
        <w:pStyle w:val="TextIJAME"/>
      </w:pPr>
      <w:r w:rsidRPr="003258EE">
        <w:t>If authors include extensive derivations of formulas, it is advisable to include instructions; appendices should be labeled with letters (Appendix A, Appendix B) and referenced in the text.</w:t>
      </w:r>
    </w:p>
    <w:p w14:paraId="232C3645" w14:textId="77777777" w:rsidR="00154E4E" w:rsidRDefault="00154E4E" w:rsidP="00154E4E">
      <w:pPr>
        <w:pStyle w:val="HedingReferencesIJAME"/>
      </w:pPr>
      <w:r>
        <w:t>References – font 12 pt, spacing 11 pt before and after</w:t>
      </w:r>
    </w:p>
    <w:p w14:paraId="22E1FF06" w14:textId="7304D93E" w:rsidR="00154E4E" w:rsidRPr="00154E4E" w:rsidRDefault="00154E4E" w:rsidP="00154E4E">
      <w:pPr>
        <w:spacing w:after="0" w:line="240" w:lineRule="auto"/>
        <w:ind w:right="-597"/>
        <w:rPr>
          <w:rFonts w:ascii="Times New Roman" w:hAnsi="Times New Roman" w:cs="Times New Roman"/>
          <w:lang w:val="en-US"/>
        </w:rPr>
      </w:pPr>
      <w:r w:rsidRPr="00231931">
        <w:rPr>
          <w:rFonts w:ascii="Times New Roman" w:hAnsi="Times New Roman" w:cs="Times New Roman"/>
          <w:lang w:val="en-US"/>
        </w:rPr>
        <w:t>We write references in the order they appear in the text.</w:t>
      </w:r>
    </w:p>
    <w:p w14:paraId="4A64CDEC" w14:textId="67D9C417" w:rsidR="00154E4E" w:rsidRDefault="00154E4E" w:rsidP="00154E4E">
      <w:pPr>
        <w:pStyle w:val="ReferencesIJAME"/>
      </w:pPr>
      <w:r w:rsidRPr="008D6FA3">
        <w:t xml:space="preserve">[1] </w:t>
      </w:r>
      <w:r w:rsidRPr="00A166EC">
        <w:t xml:space="preserve">Surname I. (1994): </w:t>
      </w:r>
      <w:r w:rsidRPr="00A166EC">
        <w:rPr>
          <w:i/>
        </w:rPr>
        <w:t>Title book or paper.</w:t>
      </w:r>
      <w:r w:rsidRPr="00A166EC">
        <w:t>– Atti DCMN 004, Pisa.– font 10 pkt, paragraph with the first line 0.</w:t>
      </w:r>
      <w:r w:rsidR="006E0350">
        <w:t>6</w:t>
      </w:r>
      <w:r w:rsidRPr="00A166EC">
        <w:t xml:space="preserve"> cm. vol.1, No.2, pp.1-6. DOI number required.</w:t>
      </w:r>
    </w:p>
    <w:p w14:paraId="010C2A66" w14:textId="033BF0EA" w:rsidR="00F81893" w:rsidRDefault="00154E4E" w:rsidP="001B41A8">
      <w:pPr>
        <w:pStyle w:val="ReferencesIJAME"/>
      </w:pPr>
      <w:r>
        <w:t xml:space="preserve">[2] </w:t>
      </w:r>
      <w:r w:rsidRPr="00A166EC">
        <w:t xml:space="preserve">Bassani R., Villani S., Bert T. and </w:t>
      </w:r>
      <w:proofErr w:type="spellStart"/>
      <w:r w:rsidRPr="00A166EC">
        <w:t>Moratel</w:t>
      </w:r>
      <w:proofErr w:type="spellEnd"/>
      <w:r w:rsidRPr="00A166EC">
        <w:t xml:space="preserve"> G. (1994a):</w:t>
      </w:r>
      <w:r w:rsidRPr="00A166EC">
        <w:rPr>
          <w:i/>
        </w:rPr>
        <w:t xml:space="preserve"> </w:t>
      </w:r>
      <w:proofErr w:type="spellStart"/>
      <w:r w:rsidRPr="00A166EC">
        <w:rPr>
          <w:i/>
        </w:rPr>
        <w:t>Comportamento</w:t>
      </w:r>
      <w:proofErr w:type="spellEnd"/>
      <w:r w:rsidRPr="00A166EC">
        <w:rPr>
          <w:i/>
        </w:rPr>
        <w:t xml:space="preserve"> radiale di </w:t>
      </w:r>
      <w:proofErr w:type="spellStart"/>
      <w:r w:rsidRPr="00A166EC">
        <w:rPr>
          <w:i/>
        </w:rPr>
        <w:t>cuscinetti</w:t>
      </w:r>
      <w:proofErr w:type="spellEnd"/>
      <w:r w:rsidRPr="00A166EC">
        <w:rPr>
          <w:i/>
        </w:rPr>
        <w:t xml:space="preserve"> </w:t>
      </w:r>
      <w:proofErr w:type="spellStart"/>
      <w:r w:rsidRPr="00A166EC">
        <w:rPr>
          <w:i/>
        </w:rPr>
        <w:t>magnetici</w:t>
      </w:r>
      <w:proofErr w:type="spellEnd"/>
      <w:r w:rsidRPr="00A166EC">
        <w:rPr>
          <w:i/>
        </w:rPr>
        <w:t xml:space="preserve"> </w:t>
      </w:r>
      <w:proofErr w:type="spellStart"/>
      <w:r w:rsidRPr="00A166EC">
        <w:rPr>
          <w:i/>
        </w:rPr>
        <w:t>passivi</w:t>
      </w:r>
      <w:proofErr w:type="spellEnd"/>
      <w:r w:rsidRPr="00A166EC">
        <w:rPr>
          <w:i/>
        </w:rPr>
        <w:t xml:space="preserve"> </w:t>
      </w:r>
      <w:proofErr w:type="spellStart"/>
      <w:r w:rsidRPr="00A166EC">
        <w:rPr>
          <w:i/>
        </w:rPr>
        <w:t>assiali</w:t>
      </w:r>
      <w:proofErr w:type="spellEnd"/>
      <w:r w:rsidRPr="00A166EC">
        <w:rPr>
          <w:i/>
        </w:rPr>
        <w:t xml:space="preserve"> ad </w:t>
      </w:r>
      <w:proofErr w:type="spellStart"/>
      <w:r w:rsidRPr="00A166EC">
        <w:rPr>
          <w:i/>
        </w:rPr>
        <w:t>anelli</w:t>
      </w:r>
      <w:proofErr w:type="spellEnd"/>
      <w:r w:rsidRPr="00A166EC">
        <w:t>.– Atti DCMN 005, Pisa</w:t>
      </w:r>
      <w:r>
        <w:t>.</w:t>
      </w:r>
    </w:p>
    <w:p w14:paraId="010C2A67" w14:textId="75246343" w:rsidR="00F81893" w:rsidRPr="00022397" w:rsidRDefault="00F81893" w:rsidP="00154E4E">
      <w:pPr>
        <w:pStyle w:val="RecivedRevisedIJAME"/>
      </w:pPr>
      <w:r w:rsidRPr="00022397">
        <w:t>Received:</w:t>
      </w:r>
      <w:r w:rsidRPr="00022397">
        <w:tab/>
      </w:r>
      <w:r w:rsidR="00154E4E" w:rsidRPr="00154E4E">
        <w:t>month</w:t>
      </w:r>
      <w:r w:rsidR="00154E4E">
        <w:t xml:space="preserve"> </w:t>
      </w:r>
      <w:r w:rsidR="00154E4E" w:rsidRPr="00154E4E">
        <w:t>day, year</w:t>
      </w:r>
    </w:p>
    <w:p w14:paraId="010C2A69" w14:textId="4BA62F95" w:rsidR="00CC2742" w:rsidRPr="00154E4E" w:rsidRDefault="00F81893" w:rsidP="001B41A8">
      <w:pPr>
        <w:pStyle w:val="RecivedRevisedIJAME"/>
      </w:pPr>
      <w:r w:rsidRPr="00022397">
        <w:t>Revised:</w:t>
      </w:r>
      <w:r w:rsidRPr="00022397">
        <w:tab/>
      </w:r>
      <w:r w:rsidR="00154E4E">
        <w:t>January 1</w:t>
      </w:r>
      <w:r w:rsidR="00A069BD">
        <w:t>1</w:t>
      </w:r>
      <w:r w:rsidR="00154E4E">
        <w:t>, 2026</w:t>
      </w:r>
    </w:p>
    <w:sectPr w:rsidR="00CC2742" w:rsidRPr="00154E4E" w:rsidSect="00126120">
      <w:headerReference w:type="even" r:id="rId30"/>
      <w:headerReference w:type="default" r:id="rId31"/>
      <w:headerReference w:type="first" r:id="rId32"/>
      <w:footnotePr>
        <w:numFmt w:val="chicago"/>
      </w:footnotePr>
      <w:pgSz w:w="11907" w:h="16840" w:code="9"/>
      <w:pgMar w:top="1531" w:right="1134" w:bottom="2268" w:left="1134" w:header="964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DBC7C" w14:textId="77777777" w:rsidR="00E95B5B" w:rsidRDefault="00E95B5B" w:rsidP="00F81893">
      <w:pPr>
        <w:spacing w:after="0" w:line="240" w:lineRule="auto"/>
      </w:pPr>
      <w:r>
        <w:separator/>
      </w:r>
    </w:p>
  </w:endnote>
  <w:endnote w:type="continuationSeparator" w:id="0">
    <w:p w14:paraId="588429E4" w14:textId="77777777" w:rsidR="00E95B5B" w:rsidRDefault="00E95B5B" w:rsidP="00F8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KAFIF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6E4DD" w14:textId="77777777" w:rsidR="00E95B5B" w:rsidRDefault="00E95B5B" w:rsidP="00F81893">
      <w:pPr>
        <w:spacing w:after="0" w:line="240" w:lineRule="auto"/>
      </w:pPr>
      <w:r>
        <w:separator/>
      </w:r>
    </w:p>
  </w:footnote>
  <w:footnote w:type="continuationSeparator" w:id="0">
    <w:p w14:paraId="7050CCD7" w14:textId="77777777" w:rsidR="00E95B5B" w:rsidRDefault="00E95B5B" w:rsidP="00F81893">
      <w:pPr>
        <w:spacing w:after="0" w:line="240" w:lineRule="auto"/>
      </w:pPr>
      <w:r>
        <w:continuationSeparator/>
      </w:r>
    </w:p>
  </w:footnote>
  <w:footnote w:id="1">
    <w:p w14:paraId="474736EF" w14:textId="64E0F088" w:rsidR="009D6D9D" w:rsidRPr="002A466F" w:rsidRDefault="009D6D9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2A466F">
        <w:t xml:space="preserve">To whom correspondence should be addressed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C2A75" w14:textId="182F34DB" w:rsidR="00A500E5" w:rsidRPr="00B10B9D" w:rsidRDefault="007510EE" w:rsidP="00E821E2">
    <w:pPr>
      <w:pStyle w:val="Nagwek"/>
      <w:pBdr>
        <w:bottom w:val="single" w:sz="4" w:space="1" w:color="auto"/>
      </w:pBdr>
      <w:tabs>
        <w:tab w:val="clear" w:pos="4320"/>
        <w:tab w:val="clear" w:pos="8640"/>
        <w:tab w:val="right" w:pos="9639"/>
      </w:tabs>
      <w:rPr>
        <w:i/>
        <w:sz w:val="20"/>
        <w:szCs w:val="20"/>
      </w:rPr>
    </w:pPr>
    <w:r w:rsidRPr="00B36389">
      <w:rPr>
        <w:sz w:val="20"/>
        <w:szCs w:val="20"/>
      </w:rPr>
      <w:fldChar w:fldCharType="begin"/>
    </w:r>
    <w:r w:rsidR="008B5A71" w:rsidRPr="00B36389">
      <w:rPr>
        <w:sz w:val="20"/>
        <w:szCs w:val="20"/>
      </w:rPr>
      <w:instrText xml:space="preserve"> PAGE   \* MERGEFORMAT </w:instrText>
    </w:r>
    <w:r w:rsidRPr="00B36389">
      <w:rPr>
        <w:sz w:val="20"/>
        <w:szCs w:val="20"/>
      </w:rPr>
      <w:fldChar w:fldCharType="separate"/>
    </w:r>
    <w:r w:rsidR="001F068A">
      <w:rPr>
        <w:noProof/>
        <w:sz w:val="20"/>
        <w:szCs w:val="20"/>
      </w:rPr>
      <w:t>2</w:t>
    </w:r>
    <w:r w:rsidRPr="00B36389">
      <w:rPr>
        <w:sz w:val="20"/>
        <w:szCs w:val="20"/>
      </w:rPr>
      <w:fldChar w:fldCharType="end"/>
    </w:r>
    <w:r w:rsidR="008B5A71" w:rsidRPr="00B10B9D">
      <w:rPr>
        <w:i/>
        <w:sz w:val="20"/>
        <w:szCs w:val="20"/>
      </w:rPr>
      <w:tab/>
    </w:r>
    <w:r w:rsidR="006C14F4">
      <w:rPr>
        <w:i/>
        <w:sz w:val="20"/>
        <w:szCs w:val="20"/>
      </w:rPr>
      <w:t>Title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C2A76" w14:textId="3D0AF08A" w:rsidR="00A500E5" w:rsidRPr="00B36389" w:rsidRDefault="00BF7FC2" w:rsidP="00E821E2">
    <w:pPr>
      <w:pStyle w:val="Nagwek"/>
      <w:pBdr>
        <w:bottom w:val="single" w:sz="4" w:space="1" w:color="auto"/>
      </w:pBdr>
      <w:tabs>
        <w:tab w:val="clear" w:pos="4320"/>
        <w:tab w:val="clear" w:pos="8640"/>
        <w:tab w:val="right" w:pos="9639"/>
      </w:tabs>
      <w:rPr>
        <w:sz w:val="20"/>
        <w:szCs w:val="20"/>
      </w:rPr>
    </w:pPr>
    <w:r>
      <w:rPr>
        <w:i/>
        <w:sz w:val="20"/>
        <w:szCs w:val="20"/>
      </w:rPr>
      <w:t xml:space="preserve">Names of the authors </w:t>
    </w:r>
    <w:r w:rsidR="008B5A71" w:rsidRPr="0022551A">
      <w:rPr>
        <w:i/>
        <w:sz w:val="20"/>
        <w:szCs w:val="20"/>
      </w:rPr>
      <w:tab/>
    </w:r>
    <w:r w:rsidR="007510EE" w:rsidRPr="00B36389">
      <w:rPr>
        <w:sz w:val="20"/>
        <w:szCs w:val="20"/>
      </w:rPr>
      <w:fldChar w:fldCharType="begin"/>
    </w:r>
    <w:r w:rsidR="008B5A71" w:rsidRPr="00B36389">
      <w:rPr>
        <w:sz w:val="20"/>
        <w:szCs w:val="20"/>
      </w:rPr>
      <w:instrText xml:space="preserve"> PAGE   \* MERGEFORMAT </w:instrText>
    </w:r>
    <w:r w:rsidR="007510EE" w:rsidRPr="00B36389">
      <w:rPr>
        <w:sz w:val="20"/>
        <w:szCs w:val="20"/>
      </w:rPr>
      <w:fldChar w:fldCharType="separate"/>
    </w:r>
    <w:r w:rsidR="001F068A">
      <w:rPr>
        <w:noProof/>
        <w:sz w:val="20"/>
        <w:szCs w:val="20"/>
      </w:rPr>
      <w:t>3</w:t>
    </w:r>
    <w:r w:rsidR="007510EE" w:rsidRPr="00B36389">
      <w:rPr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C2A77" w14:textId="6DA6FEE2" w:rsidR="00A500E5" w:rsidRPr="00622053" w:rsidRDefault="003E0D6F" w:rsidP="005952CC">
    <w:pPr>
      <w:pStyle w:val="Nagwek"/>
      <w:pBdr>
        <w:bottom w:val="single" w:sz="4" w:space="1" w:color="auto"/>
      </w:pBdr>
      <w:rPr>
        <w:i/>
        <w:sz w:val="10"/>
        <w:szCs w:val="16"/>
      </w:rPr>
    </w:pPr>
    <w:r>
      <w:rPr>
        <w:noProof/>
        <w:lang w:val="pl-PL" w:eastAsia="pl-PL"/>
      </w:rPr>
      <w:drawing>
        <wp:inline distT="0" distB="0" distL="0" distR="0" wp14:anchorId="7F163514" wp14:editId="11FF4F88">
          <wp:extent cx="1542857" cy="619048"/>
          <wp:effectExtent l="0" t="0" r="635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2857" cy="6190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0C2A78" w14:textId="5E967490" w:rsidR="00A500E5" w:rsidRPr="00622053" w:rsidRDefault="008B5A71" w:rsidP="005952CC">
    <w:pPr>
      <w:pStyle w:val="Nagwek"/>
      <w:pBdr>
        <w:bottom w:val="single" w:sz="4" w:space="1" w:color="auto"/>
      </w:pBdr>
      <w:rPr>
        <w:i/>
        <w:sz w:val="20"/>
        <w:szCs w:val="20"/>
      </w:rPr>
    </w:pPr>
    <w:r w:rsidRPr="00622053">
      <w:rPr>
        <w:i/>
        <w:sz w:val="20"/>
        <w:szCs w:val="20"/>
      </w:rPr>
      <w:t xml:space="preserve">Int. J. of Applied Mechanics and Engineering, </w:t>
    </w:r>
    <w:r w:rsidR="005B0E6D">
      <w:rPr>
        <w:i/>
        <w:sz w:val="20"/>
        <w:szCs w:val="20"/>
      </w:rPr>
      <w:t>???</w:t>
    </w:r>
    <w:r w:rsidRPr="00622053">
      <w:rPr>
        <w:i/>
        <w:sz w:val="20"/>
        <w:szCs w:val="20"/>
      </w:rPr>
      <w:t>, vol.</w:t>
    </w:r>
    <w:r w:rsidR="005B0E6D">
      <w:rPr>
        <w:i/>
        <w:sz w:val="20"/>
        <w:szCs w:val="20"/>
      </w:rPr>
      <w:t>???</w:t>
    </w:r>
    <w:r w:rsidRPr="00622053">
      <w:rPr>
        <w:i/>
        <w:sz w:val="20"/>
        <w:szCs w:val="20"/>
      </w:rPr>
      <w:t>, No</w:t>
    </w:r>
    <w:r>
      <w:rPr>
        <w:i/>
        <w:sz w:val="20"/>
        <w:szCs w:val="20"/>
      </w:rPr>
      <w:t>.</w:t>
    </w:r>
    <w:r w:rsidR="005B0E6D">
      <w:rPr>
        <w:i/>
        <w:sz w:val="20"/>
        <w:szCs w:val="20"/>
      </w:rPr>
      <w:t>???</w:t>
    </w:r>
    <w:r w:rsidRPr="00622053">
      <w:rPr>
        <w:i/>
        <w:sz w:val="20"/>
        <w:szCs w:val="20"/>
      </w:rPr>
      <w:t>, pp.</w:t>
    </w:r>
    <w:r w:rsidR="00BF7FC2">
      <w:rPr>
        <w:i/>
        <w:sz w:val="20"/>
        <w:szCs w:val="20"/>
      </w:rPr>
      <w:t>-</w:t>
    </w:r>
    <w:r w:rsidR="005B0E6D">
      <w:rPr>
        <w:i/>
        <w:sz w:val="20"/>
        <w:szCs w:val="20"/>
      </w:rPr>
      <w:t>???</w:t>
    </w:r>
  </w:p>
  <w:p w14:paraId="010C2A79" w14:textId="04CF4B8C" w:rsidR="00A500E5" w:rsidRPr="00622053" w:rsidRDefault="008B5A71" w:rsidP="005952CC">
    <w:pPr>
      <w:pStyle w:val="Nagwek"/>
      <w:pBdr>
        <w:bottom w:val="single" w:sz="4" w:space="1" w:color="auto"/>
      </w:pBdr>
      <w:rPr>
        <w:i/>
        <w:sz w:val="20"/>
        <w:szCs w:val="20"/>
      </w:rPr>
    </w:pPr>
    <w:r w:rsidRPr="00622053">
      <w:rPr>
        <w:sz w:val="20"/>
        <w:szCs w:val="20"/>
      </w:rPr>
      <w:t xml:space="preserve">DOI: </w:t>
    </w:r>
  </w:p>
  <w:p w14:paraId="010C2A7A" w14:textId="77777777" w:rsidR="00A500E5" w:rsidRDefault="00A500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227B24"/>
    <w:multiLevelType w:val="hybridMultilevel"/>
    <w:tmpl w:val="35460DF4"/>
    <w:lvl w:ilvl="0" w:tplc="C2AE20C6">
      <w:start w:val="1"/>
      <w:numFmt w:val="decimal"/>
      <w:pStyle w:val="Figuretext"/>
      <w:lvlText w:val="Fig. %1."/>
      <w:lvlJc w:val="center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864E5"/>
    <w:multiLevelType w:val="hybridMultilevel"/>
    <w:tmpl w:val="07C46ECE"/>
    <w:lvl w:ilvl="0" w:tplc="2DB85B78">
      <w:start w:val="1"/>
      <w:numFmt w:val="decimal"/>
      <w:lvlText w:val="1.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450F2"/>
    <w:multiLevelType w:val="hybridMultilevel"/>
    <w:tmpl w:val="3190BE3C"/>
    <w:lvl w:ilvl="0" w:tplc="3B5E1768">
      <w:start w:val="1"/>
      <w:numFmt w:val="decimal"/>
      <w:pStyle w:val="Tabletitle"/>
      <w:lvlText w:val="Table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B7548"/>
    <w:multiLevelType w:val="hybridMultilevel"/>
    <w:tmpl w:val="3DAAF980"/>
    <w:lvl w:ilvl="0" w:tplc="B6A6B13C">
      <w:start w:val="1"/>
      <w:numFmt w:val="decimal"/>
      <w:lvlText w:val="[%1]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52C6D"/>
    <w:multiLevelType w:val="hybridMultilevel"/>
    <w:tmpl w:val="75FA751E"/>
    <w:lvl w:ilvl="0" w:tplc="E0B87AB8">
      <w:start w:val="1"/>
      <w:numFmt w:val="decimal"/>
      <w:pStyle w:val="AffiliationIJAME"/>
      <w:lvlText w:val="%1"/>
      <w:lvlJc w:val="left"/>
      <w:pPr>
        <w:ind w:left="36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B392C"/>
    <w:multiLevelType w:val="hybridMultilevel"/>
    <w:tmpl w:val="00E47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9682C"/>
    <w:multiLevelType w:val="hybridMultilevel"/>
    <w:tmpl w:val="434C25DE"/>
    <w:lvl w:ilvl="0" w:tplc="C97E7D56">
      <w:start w:val="1"/>
      <w:numFmt w:val="lowerRoman"/>
      <w:lvlText w:val="%1)"/>
      <w:lvlJc w:val="center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C1E2B"/>
    <w:multiLevelType w:val="multilevel"/>
    <w:tmpl w:val="8AE6FFBE"/>
    <w:lvl w:ilvl="0">
      <w:start w:val="1"/>
      <w:numFmt w:val="decimal"/>
      <w:pStyle w:val="Heading1IJAME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91A5780"/>
    <w:multiLevelType w:val="hybridMultilevel"/>
    <w:tmpl w:val="AE047ED4"/>
    <w:lvl w:ilvl="0" w:tplc="91F0476A">
      <w:start w:val="1"/>
      <w:numFmt w:val="decimal"/>
      <w:pStyle w:val="Nagwek11"/>
      <w:lvlText w:val="%1."/>
      <w:lvlJc w:val="left"/>
      <w:pPr>
        <w:ind w:left="36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73919"/>
    <w:multiLevelType w:val="multilevel"/>
    <w:tmpl w:val="7E9459DE"/>
    <w:lvl w:ilvl="0">
      <w:start w:val="1"/>
      <w:numFmt w:val="decimal"/>
      <w:pStyle w:val="TKIsekcja"/>
      <w:lvlText w:val="%1."/>
      <w:lvlJc w:val="left"/>
      <w:pPr>
        <w:tabs>
          <w:tab w:val="num" w:pos="568"/>
        </w:tabs>
        <w:ind w:left="568" w:hanging="284"/>
      </w:pPr>
      <w:rPr>
        <w:rFonts w:hint="default"/>
        <w:lang w:val="en-US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3D9B31FE"/>
    <w:multiLevelType w:val="hybridMultilevel"/>
    <w:tmpl w:val="CDD876C0"/>
    <w:lvl w:ilvl="0" w:tplc="E6120588">
      <w:start w:val="1"/>
      <w:numFmt w:val="bullet"/>
      <w:pStyle w:val="DashlistIJAM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6E92AAA"/>
    <w:multiLevelType w:val="hybridMultilevel"/>
    <w:tmpl w:val="EFD20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20933"/>
    <w:multiLevelType w:val="hybridMultilevel"/>
    <w:tmpl w:val="BFDE5D1A"/>
    <w:lvl w:ilvl="0" w:tplc="2C868D48">
      <w:start w:val="1"/>
      <w:numFmt w:val="decimal"/>
      <w:lvlText w:val="[%1]"/>
      <w:lvlJc w:val="center"/>
      <w:pPr>
        <w:ind w:left="1440" w:hanging="360"/>
      </w:pPr>
      <w:rPr>
        <w:rFonts w:asciiTheme="majorHAnsi" w:hAnsiTheme="majorHAnsi" w:cstheme="majorHAnsi" w:hint="default"/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DB29E5"/>
    <w:multiLevelType w:val="hybridMultilevel"/>
    <w:tmpl w:val="77CC5EC6"/>
    <w:lvl w:ilvl="0" w:tplc="3760EADE">
      <w:start w:val="1"/>
      <w:numFmt w:val="decimal"/>
      <w:lvlText w:val="%1."/>
      <w:lvlJc w:val="center"/>
      <w:pPr>
        <w:ind w:left="720" w:hanging="360"/>
      </w:pPr>
      <w:rPr>
        <w:rFonts w:hint="default"/>
        <w:b/>
        <w:sz w:val="28"/>
        <w:szCs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3682B"/>
    <w:multiLevelType w:val="hybridMultilevel"/>
    <w:tmpl w:val="802C7DCE"/>
    <w:lvl w:ilvl="0" w:tplc="BD2E4522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7187FD9"/>
    <w:multiLevelType w:val="hybridMultilevel"/>
    <w:tmpl w:val="FDDA3DDA"/>
    <w:lvl w:ilvl="0" w:tplc="B6A6B13C">
      <w:start w:val="1"/>
      <w:numFmt w:val="decimal"/>
      <w:lvlText w:val="[%1]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11B6B"/>
    <w:multiLevelType w:val="multilevel"/>
    <w:tmpl w:val="0EE4AF96"/>
    <w:styleLink w:val="1"/>
    <w:lvl w:ilvl="0">
      <w:start w:val="1"/>
      <w:numFmt w:val="decimal"/>
      <w:lvlText w:val="[%1]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555CD5"/>
    <w:multiLevelType w:val="hybridMultilevel"/>
    <w:tmpl w:val="548E6162"/>
    <w:lvl w:ilvl="0" w:tplc="E116A70A">
      <w:start w:val="1"/>
      <w:numFmt w:val="decimal"/>
      <w:pStyle w:val="TKInumeracja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3844BF"/>
    <w:multiLevelType w:val="hybridMultilevel"/>
    <w:tmpl w:val="F7E80642"/>
    <w:lvl w:ilvl="0" w:tplc="955EA57C">
      <w:start w:val="1"/>
      <w:numFmt w:val="decimal"/>
      <w:lvlText w:val="[%1]"/>
      <w:lvlJc w:val="center"/>
      <w:pPr>
        <w:ind w:left="720" w:hanging="360"/>
      </w:pPr>
      <w:rPr>
        <w:rFonts w:hint="default"/>
        <w:b w:val="0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8E3265"/>
    <w:multiLevelType w:val="hybridMultilevel"/>
    <w:tmpl w:val="1730D58A"/>
    <w:lvl w:ilvl="0" w:tplc="8430C5CC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474D7"/>
    <w:multiLevelType w:val="hybridMultilevel"/>
    <w:tmpl w:val="4FDAE78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C50857"/>
    <w:multiLevelType w:val="hybridMultilevel"/>
    <w:tmpl w:val="29F6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F3648B"/>
    <w:multiLevelType w:val="hybridMultilevel"/>
    <w:tmpl w:val="A6B02156"/>
    <w:lvl w:ilvl="0" w:tplc="78FCC73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5BC8822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C7321D"/>
    <w:multiLevelType w:val="hybridMultilevel"/>
    <w:tmpl w:val="DA42B568"/>
    <w:lvl w:ilvl="0" w:tplc="105E21F8">
      <w:start w:val="1"/>
      <w:numFmt w:val="decimal"/>
      <w:lvlText w:val="[%1]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8053867">
    <w:abstractNumId w:val="10"/>
  </w:num>
  <w:num w:numId="2" w16cid:durableId="1602840626">
    <w:abstractNumId w:val="15"/>
  </w:num>
  <w:num w:numId="3" w16cid:durableId="1653631742">
    <w:abstractNumId w:val="18"/>
  </w:num>
  <w:num w:numId="4" w16cid:durableId="970790460">
    <w:abstractNumId w:val="3"/>
  </w:num>
  <w:num w:numId="5" w16cid:durableId="1349410400">
    <w:abstractNumId w:val="1"/>
  </w:num>
  <w:num w:numId="6" w16cid:durableId="1857815122">
    <w:abstractNumId w:val="6"/>
  </w:num>
  <w:num w:numId="7" w16cid:durableId="1895500848">
    <w:abstractNumId w:val="14"/>
  </w:num>
  <w:num w:numId="8" w16cid:durableId="699864859">
    <w:abstractNumId w:val="17"/>
  </w:num>
  <w:num w:numId="9" w16cid:durableId="1705129742">
    <w:abstractNumId w:val="7"/>
  </w:num>
  <w:num w:numId="10" w16cid:durableId="1645040171">
    <w:abstractNumId w:val="19"/>
  </w:num>
  <w:num w:numId="11" w16cid:durableId="1129739840">
    <w:abstractNumId w:val="21"/>
  </w:num>
  <w:num w:numId="12" w16cid:durableId="1706514196">
    <w:abstractNumId w:val="24"/>
  </w:num>
  <w:num w:numId="13" w16cid:durableId="1998848854">
    <w:abstractNumId w:val="13"/>
  </w:num>
  <w:num w:numId="14" w16cid:durableId="2038961921">
    <w:abstractNumId w:val="22"/>
  </w:num>
  <w:num w:numId="15" w16cid:durableId="1623727508">
    <w:abstractNumId w:val="20"/>
  </w:num>
  <w:num w:numId="16" w16cid:durableId="756288588">
    <w:abstractNumId w:val="0"/>
    <w:lvlOverride w:ilvl="0">
      <w:lvl w:ilvl="0">
        <w:start w:val="1"/>
        <w:numFmt w:val="bullet"/>
        <w:lvlText w:val=""/>
        <w:legacy w:legacy="1" w:legacySpace="0" w:legacyIndent="170"/>
        <w:lvlJc w:val="left"/>
        <w:pPr>
          <w:ind w:left="567" w:hanging="170"/>
        </w:pPr>
        <w:rPr>
          <w:rFonts w:ascii="Symbol" w:hAnsi="Symbol" w:hint="default"/>
        </w:rPr>
      </w:lvl>
    </w:lvlOverride>
  </w:num>
  <w:num w:numId="17" w16cid:durableId="700713884">
    <w:abstractNumId w:val="12"/>
  </w:num>
  <w:num w:numId="18" w16cid:durableId="1857769439">
    <w:abstractNumId w:val="16"/>
  </w:num>
  <w:num w:numId="19" w16cid:durableId="36125980">
    <w:abstractNumId w:val="4"/>
  </w:num>
  <w:num w:numId="20" w16cid:durableId="1625193354">
    <w:abstractNumId w:val="5"/>
  </w:num>
  <w:num w:numId="21" w16cid:durableId="299503254">
    <w:abstractNumId w:val="9"/>
  </w:num>
  <w:num w:numId="22" w16cid:durableId="1075323880">
    <w:abstractNumId w:val="8"/>
  </w:num>
  <w:num w:numId="23" w16cid:durableId="532883464">
    <w:abstractNumId w:val="23"/>
  </w:num>
  <w:num w:numId="24" w16cid:durableId="1324890205">
    <w:abstractNumId w:val="2"/>
  </w:num>
  <w:num w:numId="25" w16cid:durableId="15958954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evenAndOddHeaders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893"/>
    <w:rsid w:val="00022397"/>
    <w:rsid w:val="000258F7"/>
    <w:rsid w:val="00057208"/>
    <w:rsid w:val="0006772A"/>
    <w:rsid w:val="00095F0E"/>
    <w:rsid w:val="000B5482"/>
    <w:rsid w:val="000D6925"/>
    <w:rsid w:val="00126120"/>
    <w:rsid w:val="00154E4E"/>
    <w:rsid w:val="0017773B"/>
    <w:rsid w:val="001A0A42"/>
    <w:rsid w:val="001A5E36"/>
    <w:rsid w:val="001B41A8"/>
    <w:rsid w:val="001B67B7"/>
    <w:rsid w:val="001B68A0"/>
    <w:rsid w:val="001C4502"/>
    <w:rsid w:val="001F068A"/>
    <w:rsid w:val="001F5E91"/>
    <w:rsid w:val="00231931"/>
    <w:rsid w:val="00285795"/>
    <w:rsid w:val="002A466F"/>
    <w:rsid w:val="002B7FEB"/>
    <w:rsid w:val="002D0AE1"/>
    <w:rsid w:val="002F0F18"/>
    <w:rsid w:val="00317BAF"/>
    <w:rsid w:val="00322D0A"/>
    <w:rsid w:val="003258EE"/>
    <w:rsid w:val="00330703"/>
    <w:rsid w:val="00367DBF"/>
    <w:rsid w:val="0037032E"/>
    <w:rsid w:val="00376A7B"/>
    <w:rsid w:val="003E0D6F"/>
    <w:rsid w:val="003F7247"/>
    <w:rsid w:val="00422E60"/>
    <w:rsid w:val="0047507A"/>
    <w:rsid w:val="004A1260"/>
    <w:rsid w:val="004C0D97"/>
    <w:rsid w:val="004E7614"/>
    <w:rsid w:val="004F7A02"/>
    <w:rsid w:val="005600C4"/>
    <w:rsid w:val="005B0E6D"/>
    <w:rsid w:val="00607295"/>
    <w:rsid w:val="006C14F4"/>
    <w:rsid w:val="006D7028"/>
    <w:rsid w:val="006E0350"/>
    <w:rsid w:val="00734BE3"/>
    <w:rsid w:val="007510EE"/>
    <w:rsid w:val="007C01E1"/>
    <w:rsid w:val="007C2235"/>
    <w:rsid w:val="00803E00"/>
    <w:rsid w:val="00867979"/>
    <w:rsid w:val="008A0609"/>
    <w:rsid w:val="008B5A71"/>
    <w:rsid w:val="008E0F32"/>
    <w:rsid w:val="008F38DF"/>
    <w:rsid w:val="00953B07"/>
    <w:rsid w:val="009B3DAA"/>
    <w:rsid w:val="009B7A4E"/>
    <w:rsid w:val="009D5BBF"/>
    <w:rsid w:val="009D6D9D"/>
    <w:rsid w:val="00A069BD"/>
    <w:rsid w:val="00A166EC"/>
    <w:rsid w:val="00A500E5"/>
    <w:rsid w:val="00A55BEE"/>
    <w:rsid w:val="00A6683F"/>
    <w:rsid w:val="00A67769"/>
    <w:rsid w:val="00A85BA1"/>
    <w:rsid w:val="00AF5931"/>
    <w:rsid w:val="00AF5CF2"/>
    <w:rsid w:val="00B02940"/>
    <w:rsid w:val="00B7712A"/>
    <w:rsid w:val="00BC5316"/>
    <w:rsid w:val="00BD1373"/>
    <w:rsid w:val="00BF7FC2"/>
    <w:rsid w:val="00C4476A"/>
    <w:rsid w:val="00C5310A"/>
    <w:rsid w:val="00C56AA9"/>
    <w:rsid w:val="00C64C81"/>
    <w:rsid w:val="00CC0CBE"/>
    <w:rsid w:val="00CC0F87"/>
    <w:rsid w:val="00CC2742"/>
    <w:rsid w:val="00D735A4"/>
    <w:rsid w:val="00D75101"/>
    <w:rsid w:val="00D871B2"/>
    <w:rsid w:val="00D9784F"/>
    <w:rsid w:val="00DF6DEB"/>
    <w:rsid w:val="00E10EA3"/>
    <w:rsid w:val="00E3177A"/>
    <w:rsid w:val="00E549AC"/>
    <w:rsid w:val="00E821E2"/>
    <w:rsid w:val="00E95B5B"/>
    <w:rsid w:val="00EC1E7F"/>
    <w:rsid w:val="00EC3904"/>
    <w:rsid w:val="00ED730E"/>
    <w:rsid w:val="00EE01DB"/>
    <w:rsid w:val="00F008C3"/>
    <w:rsid w:val="00F205AF"/>
    <w:rsid w:val="00F31F9E"/>
    <w:rsid w:val="00F46C76"/>
    <w:rsid w:val="00F81893"/>
    <w:rsid w:val="00FC1179"/>
    <w:rsid w:val="00FF35DF"/>
    <w:rsid w:val="00FF45C8"/>
    <w:rsid w:val="00FF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0C29ED"/>
  <w15:docId w15:val="{FFFD4D75-45E1-4F6E-9331-5A97A816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C2742"/>
  </w:style>
  <w:style w:type="paragraph" w:styleId="Nagwek1">
    <w:name w:val="heading 1"/>
    <w:basedOn w:val="Normalny"/>
    <w:next w:val="Normalny"/>
    <w:link w:val="Nagwek1Znak"/>
    <w:rsid w:val="00F81893"/>
    <w:pPr>
      <w:keepNext/>
      <w:keepLines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Nagwek2">
    <w:name w:val="heading 2"/>
    <w:basedOn w:val="Normalny"/>
    <w:next w:val="Normalny"/>
    <w:link w:val="Nagwek2Znak"/>
    <w:unhideWhenUsed/>
    <w:rsid w:val="00F818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Nagwek3">
    <w:name w:val="heading 3"/>
    <w:basedOn w:val="Normalny"/>
    <w:next w:val="Normalny"/>
    <w:link w:val="Nagwek3Znak"/>
    <w:unhideWhenUsed/>
    <w:rsid w:val="00F818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Nagwek4">
    <w:name w:val="heading 4"/>
    <w:basedOn w:val="Normalny"/>
    <w:link w:val="Nagwek4Znak"/>
    <w:rsid w:val="00F818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agwek5">
    <w:name w:val="heading 5"/>
    <w:basedOn w:val="Normalny"/>
    <w:next w:val="Normalny"/>
    <w:link w:val="Nagwek5Znak"/>
    <w:unhideWhenUsed/>
    <w:rsid w:val="00F8189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Nagwek8">
    <w:name w:val="heading 8"/>
    <w:basedOn w:val="Normalny"/>
    <w:next w:val="Normalny"/>
    <w:link w:val="Nagwek8Znak"/>
    <w:rsid w:val="00F81893"/>
    <w:pPr>
      <w:keepNext/>
      <w:autoSpaceDE w:val="0"/>
      <w:autoSpaceDN w:val="0"/>
      <w:spacing w:after="0" w:line="360" w:lineRule="auto"/>
      <w:jc w:val="right"/>
      <w:outlineLvl w:val="7"/>
    </w:pPr>
    <w:rPr>
      <w:rFonts w:ascii="Times New Roman" w:eastAsia="Times New Roman" w:hAnsi="Times New Roman" w:cs="Times New Roman"/>
      <w:b/>
      <w:bCs/>
      <w:sz w:val="20"/>
      <w:szCs w:val="20"/>
      <w:lang w:val="en-GB" w:eastAsia="en-GB" w:bidi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818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Nagwek2Znak">
    <w:name w:val="Nagłówek 2 Znak"/>
    <w:basedOn w:val="Domylnaczcionkaakapitu"/>
    <w:link w:val="Nagwek2"/>
    <w:rsid w:val="00F818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Nagwek3Znak">
    <w:name w:val="Nagłówek 3 Znak"/>
    <w:basedOn w:val="Domylnaczcionkaakapitu"/>
    <w:link w:val="Nagwek3"/>
    <w:rsid w:val="00F81893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Nagwek4Znak">
    <w:name w:val="Nagłówek 4 Znak"/>
    <w:basedOn w:val="Domylnaczcionkaakapitu"/>
    <w:link w:val="Nagwek4"/>
    <w:rsid w:val="00F81893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Nagwek5Znak">
    <w:name w:val="Nagłówek 5 Znak"/>
    <w:basedOn w:val="Domylnaczcionkaakapitu"/>
    <w:link w:val="Nagwek5"/>
    <w:rsid w:val="00F81893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Nagwek8Znak">
    <w:name w:val="Nagłówek 8 Znak"/>
    <w:basedOn w:val="Domylnaczcionkaakapitu"/>
    <w:link w:val="Nagwek8"/>
    <w:rsid w:val="00F81893"/>
    <w:rPr>
      <w:rFonts w:ascii="Times New Roman" w:eastAsia="Times New Roman" w:hAnsi="Times New Roman" w:cs="Times New Roman"/>
      <w:b/>
      <w:bCs/>
      <w:sz w:val="20"/>
      <w:szCs w:val="20"/>
      <w:lang w:val="en-GB" w:eastAsia="en-GB" w:bidi="en-GB"/>
    </w:rPr>
  </w:style>
  <w:style w:type="paragraph" w:styleId="Nagwek">
    <w:name w:val="header"/>
    <w:basedOn w:val="Normalny"/>
    <w:link w:val="NagwekZnak"/>
    <w:uiPriority w:val="99"/>
    <w:rsid w:val="00F81893"/>
    <w:pPr>
      <w:tabs>
        <w:tab w:val="center" w:pos="4320"/>
        <w:tab w:val="right" w:pos="86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rsid w:val="00F818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kstprzypisudolnego">
    <w:name w:val="footnote text"/>
    <w:aliases w:val="Podrozdział,Uczelnia,przypisB,Schriftart: 9 pt,Schriftart: 10 pt,Schriftart: 8 pt,WB-Fußnotentext,Tekst przypisu"/>
    <w:basedOn w:val="Normalny"/>
    <w:link w:val="TekstprzypisudolnegoZnak"/>
    <w:rsid w:val="00F8189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rzypisudolnegoZnak">
    <w:name w:val="Tekst przypisu dolnego Znak"/>
    <w:aliases w:val="Podrozdział Znak,Uczelnia Znak,przypisB Znak,Schriftart: 9 pt Znak,Schriftart: 10 pt Znak,Schriftart: 8 pt Znak,WB-Fußnotentext Znak,Tekst przypisu Znak"/>
    <w:basedOn w:val="Domylnaczcionkaakapitu"/>
    <w:link w:val="Tekstprzypisudolnego"/>
    <w:rsid w:val="00F8189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basedOn w:val="Domylnaczcionkaakapitu"/>
    <w:rsid w:val="00F81893"/>
    <w:rPr>
      <w:vertAlign w:val="superscript"/>
    </w:rPr>
  </w:style>
  <w:style w:type="paragraph" w:customStyle="1" w:styleId="TKIafiliacja">
    <w:name w:val="TKI_afiliacja"/>
    <w:basedOn w:val="Wcicienormalne"/>
    <w:rsid w:val="00F81893"/>
    <w:pPr>
      <w:suppressAutoHyphens/>
      <w:autoSpaceDE w:val="0"/>
      <w:ind w:left="0"/>
      <w:jc w:val="center"/>
    </w:pPr>
    <w:rPr>
      <w:sz w:val="18"/>
      <w:szCs w:val="20"/>
      <w:lang w:val="pl-PL" w:eastAsia="ar-SA"/>
    </w:rPr>
  </w:style>
  <w:style w:type="paragraph" w:styleId="Wcicienormalne">
    <w:name w:val="Normal Indent"/>
    <w:basedOn w:val="Normalny"/>
    <w:uiPriority w:val="99"/>
    <w:semiHidden/>
    <w:unhideWhenUsed/>
    <w:rsid w:val="00F81893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KIautorzy">
    <w:name w:val="TKI_autorzy"/>
    <w:basedOn w:val="Normalny"/>
    <w:next w:val="TKIafiliacja"/>
    <w:rsid w:val="00F81893"/>
    <w:pPr>
      <w:suppressAutoHyphens/>
      <w:autoSpaceDE w:val="0"/>
      <w:spacing w:after="6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US" w:eastAsia="ar-SA"/>
    </w:rPr>
  </w:style>
  <w:style w:type="character" w:styleId="Hipercze">
    <w:name w:val="Hyperlink"/>
    <w:basedOn w:val="Domylnaczcionkaakapitu"/>
    <w:uiPriority w:val="99"/>
    <w:rsid w:val="00F81893"/>
    <w:rPr>
      <w:color w:val="0000FF"/>
      <w:u w:val="single"/>
    </w:rPr>
  </w:style>
  <w:style w:type="paragraph" w:customStyle="1" w:styleId="TKIstreszczenie">
    <w:name w:val="TKI_streszczenie"/>
    <w:basedOn w:val="Normalny"/>
    <w:next w:val="Normalny"/>
    <w:rsid w:val="00F81893"/>
    <w:pPr>
      <w:tabs>
        <w:tab w:val="left" w:pos="1418"/>
      </w:tabs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customStyle="1" w:styleId="References">
    <w:name w:val="References"/>
    <w:basedOn w:val="Normalny"/>
    <w:link w:val="ReferencesZnak"/>
    <w:rsid w:val="00F81893"/>
    <w:pPr>
      <w:numPr>
        <w:numId w:val="2"/>
      </w:num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0"/>
      <w:lang w:val="en-US" w:eastAsia="ar-SA"/>
    </w:rPr>
  </w:style>
  <w:style w:type="character" w:customStyle="1" w:styleId="ReferencesZnak">
    <w:name w:val="References Znak"/>
    <w:basedOn w:val="Domylnaczcionkaakapitu"/>
    <w:link w:val="References"/>
    <w:rsid w:val="00F81893"/>
    <w:rPr>
      <w:rFonts w:ascii="Times New Roman" w:eastAsia="Times New Roman" w:hAnsi="Times New Roman" w:cs="Times New Roman"/>
      <w:sz w:val="16"/>
      <w:szCs w:val="20"/>
      <w:lang w:val="en-US" w:eastAsia="ar-SA"/>
    </w:rPr>
  </w:style>
  <w:style w:type="paragraph" w:customStyle="1" w:styleId="TKInumeracja">
    <w:name w:val="TKI_numeracja"/>
    <w:basedOn w:val="Normalny"/>
    <w:link w:val="TKInumeracjaZnak"/>
    <w:rsid w:val="00F81893"/>
    <w:pPr>
      <w:numPr>
        <w:numId w:val="3"/>
      </w:numPr>
      <w:tabs>
        <w:tab w:val="left" w:pos="284"/>
      </w:tabs>
      <w:suppressAutoHyphens/>
      <w:autoSpaceDE w:val="0"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TKInumeracjaZnak">
    <w:name w:val="TKI_numeracja Znak"/>
    <w:basedOn w:val="Domylnaczcionkaakapitu"/>
    <w:link w:val="TKInumeracja"/>
    <w:rsid w:val="00F81893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TKInormalny">
    <w:name w:val="TKI_normalny"/>
    <w:basedOn w:val="Wcicienormalne"/>
    <w:rsid w:val="00F81893"/>
    <w:pPr>
      <w:suppressAutoHyphens/>
      <w:autoSpaceDE w:val="0"/>
      <w:ind w:left="0" w:firstLine="284"/>
    </w:pPr>
    <w:rPr>
      <w:sz w:val="20"/>
      <w:szCs w:val="20"/>
      <w:lang w:val="pl-PL" w:eastAsia="ar-SA"/>
    </w:rPr>
  </w:style>
  <w:style w:type="paragraph" w:customStyle="1" w:styleId="TKIsekcja">
    <w:name w:val="TKI_sekcja"/>
    <w:basedOn w:val="Nagwek1"/>
    <w:next w:val="TKIstreszczenie"/>
    <w:rsid w:val="00F81893"/>
    <w:pPr>
      <w:keepNext w:val="0"/>
      <w:keepLines w:val="0"/>
      <w:widowControl w:val="0"/>
      <w:numPr>
        <w:numId w:val="1"/>
      </w:numPr>
      <w:tabs>
        <w:tab w:val="clear" w:pos="568"/>
        <w:tab w:val="num" w:pos="284"/>
      </w:tabs>
      <w:suppressAutoHyphens/>
      <w:autoSpaceDE w:val="0"/>
      <w:spacing w:before="0" w:after="60"/>
      <w:ind w:left="284"/>
      <w:jc w:val="left"/>
    </w:pPr>
    <w:rPr>
      <w:rFonts w:ascii="Times New Roman" w:eastAsia="Times New Roman" w:hAnsi="Times New Roman" w:cs="Times New Roman"/>
      <w:bCs w:val="0"/>
      <w:color w:val="auto"/>
      <w:kern w:val="20"/>
      <w:sz w:val="20"/>
      <w:szCs w:val="20"/>
      <w:lang w:eastAsia="ar-SA"/>
    </w:rPr>
  </w:style>
  <w:style w:type="paragraph" w:customStyle="1" w:styleId="TKIliteratura">
    <w:name w:val="TKI_literatura"/>
    <w:basedOn w:val="References"/>
    <w:rsid w:val="00F81893"/>
    <w:pPr>
      <w:tabs>
        <w:tab w:val="left" w:pos="284"/>
      </w:tabs>
    </w:pPr>
    <w:rPr>
      <w:lang w:val="en-GB"/>
    </w:rPr>
  </w:style>
  <w:style w:type="paragraph" w:styleId="Tekstpodstawowy">
    <w:name w:val="Body Text"/>
    <w:basedOn w:val="Normalny"/>
    <w:link w:val="TekstpodstawowyZnak"/>
    <w:unhideWhenUsed/>
    <w:rsid w:val="00F81893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F818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1893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1893"/>
    <w:rPr>
      <w:rFonts w:ascii="Tahoma" w:eastAsia="Times New Roman" w:hAnsi="Tahoma" w:cs="Tahoma"/>
      <w:sz w:val="16"/>
      <w:szCs w:val="16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F81893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F81893"/>
    <w:rPr>
      <w:lang w:val="en-US"/>
    </w:rPr>
  </w:style>
  <w:style w:type="paragraph" w:styleId="Akapitzlist">
    <w:name w:val="List Paragraph"/>
    <w:basedOn w:val="Normalny"/>
    <w:uiPriority w:val="34"/>
    <w:rsid w:val="00F81893"/>
    <w:pPr>
      <w:ind w:left="720"/>
      <w:contextualSpacing/>
    </w:pPr>
    <w:rPr>
      <w:lang w:val="en-US"/>
    </w:rPr>
  </w:style>
  <w:style w:type="character" w:styleId="Pogrubienie">
    <w:name w:val="Strong"/>
    <w:basedOn w:val="Domylnaczcionkaakapitu"/>
    <w:uiPriority w:val="22"/>
    <w:rsid w:val="00F81893"/>
    <w:rPr>
      <w:b/>
      <w:bCs/>
    </w:rPr>
  </w:style>
  <w:style w:type="table" w:styleId="Tabela-Siatka">
    <w:name w:val="Table Grid"/>
    <w:basedOn w:val="Standardowy"/>
    <w:uiPriority w:val="59"/>
    <w:rsid w:val="00F81893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nhideWhenUsed/>
    <w:rsid w:val="00F81893"/>
    <w:pPr>
      <w:spacing w:line="240" w:lineRule="auto"/>
    </w:pPr>
    <w:rPr>
      <w:rFonts w:eastAsiaTheme="minorEastAsia"/>
      <w:b/>
      <w:bCs/>
      <w:color w:val="4F81BD" w:themeColor="accent1"/>
      <w:sz w:val="18"/>
      <w:szCs w:val="18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81893"/>
    <w:rPr>
      <w:rFonts w:eastAsiaTheme="minorEastAsia"/>
      <w:sz w:val="20"/>
      <w:szCs w:val="20"/>
      <w:lang w:val="en-US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1893"/>
    <w:pPr>
      <w:spacing w:line="240" w:lineRule="auto"/>
    </w:pPr>
    <w:rPr>
      <w:rFonts w:eastAsiaTheme="minorEastAsia"/>
      <w:sz w:val="20"/>
      <w:szCs w:val="20"/>
      <w:lang w:val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F81893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1893"/>
    <w:rPr>
      <w:rFonts w:eastAsiaTheme="minorEastAsia"/>
      <w:b/>
      <w:bCs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1893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F81893"/>
    <w:rPr>
      <w:b/>
      <w:bCs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81893"/>
    <w:rPr>
      <w:rFonts w:ascii="Tahoma" w:eastAsiaTheme="minorEastAsia" w:hAnsi="Tahoma" w:cs="Tahoma"/>
      <w:sz w:val="16"/>
      <w:szCs w:val="16"/>
      <w:lang w:val="en-US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81893"/>
    <w:pPr>
      <w:spacing w:after="0" w:line="240" w:lineRule="auto"/>
    </w:pPr>
    <w:rPr>
      <w:rFonts w:ascii="Tahoma" w:eastAsiaTheme="minorEastAsia" w:hAnsi="Tahoma" w:cs="Tahoma"/>
      <w:sz w:val="16"/>
      <w:szCs w:val="16"/>
      <w:lang w:val="en-US"/>
    </w:rPr>
  </w:style>
  <w:style w:type="character" w:customStyle="1" w:styleId="PlandokumentuZnak1">
    <w:name w:val="Plan dokumentu Znak1"/>
    <w:basedOn w:val="Domylnaczcionkaakapitu"/>
    <w:uiPriority w:val="99"/>
    <w:semiHidden/>
    <w:rsid w:val="00F81893"/>
    <w:rPr>
      <w:rFonts w:ascii="Tahoma" w:hAnsi="Tahoma" w:cs="Tahoma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81893"/>
    <w:rPr>
      <w:rFonts w:ascii="Times New Roman" w:eastAsia="Times New Roman" w:hAnsi="Times New Roman" w:cs="Traditional Arabic"/>
      <w:sz w:val="16"/>
      <w:szCs w:val="16"/>
      <w:lang w:val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81893"/>
    <w:pPr>
      <w:spacing w:after="120" w:line="240" w:lineRule="auto"/>
    </w:pPr>
    <w:rPr>
      <w:rFonts w:ascii="Times New Roman" w:eastAsia="Times New Roman" w:hAnsi="Times New Roman" w:cs="Traditional Arabic"/>
      <w:sz w:val="16"/>
      <w:szCs w:val="16"/>
      <w:lang w:val="en-US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F81893"/>
    <w:rPr>
      <w:sz w:val="16"/>
      <w:szCs w:val="16"/>
    </w:rPr>
  </w:style>
  <w:style w:type="paragraph" w:customStyle="1" w:styleId="DecimalAligned">
    <w:name w:val="Decimal Aligned"/>
    <w:basedOn w:val="Normalny"/>
    <w:uiPriority w:val="40"/>
    <w:rsid w:val="00F81893"/>
    <w:pPr>
      <w:tabs>
        <w:tab w:val="decimal" w:pos="360"/>
      </w:tabs>
    </w:pPr>
    <w:rPr>
      <w:rFonts w:eastAsiaTheme="minorEastAsia"/>
      <w:lang w:val="en-US"/>
    </w:rPr>
  </w:style>
  <w:style w:type="character" w:styleId="Wyrnieniedelikatne">
    <w:name w:val="Subtle Emphasis"/>
    <w:basedOn w:val="Domylnaczcionkaakapitu"/>
    <w:uiPriority w:val="19"/>
    <w:rsid w:val="00F81893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paragraph" w:customStyle="1" w:styleId="Equation">
    <w:name w:val="Equation"/>
    <w:basedOn w:val="Normalny"/>
    <w:link w:val="EquationZnak"/>
    <w:rsid w:val="00F81893"/>
    <w:pPr>
      <w:tabs>
        <w:tab w:val="right" w:pos="10206"/>
      </w:tabs>
      <w:spacing w:before="60" w:after="60" w:line="240" w:lineRule="auto"/>
    </w:pPr>
    <w:rPr>
      <w:rFonts w:ascii="Times" w:hAnsi="Times"/>
      <w:lang w:val="en-GB"/>
    </w:rPr>
  </w:style>
  <w:style w:type="character" w:customStyle="1" w:styleId="EquationZnak">
    <w:name w:val="Equation Znak"/>
    <w:basedOn w:val="Domylnaczcionkaakapitu"/>
    <w:link w:val="Equation"/>
    <w:rsid w:val="00F81893"/>
    <w:rPr>
      <w:rFonts w:ascii="Times" w:hAnsi="Times"/>
      <w:lang w:val="en-GB"/>
    </w:rPr>
  </w:style>
  <w:style w:type="character" w:customStyle="1" w:styleId="MTEquationSection">
    <w:name w:val="MTEquationSection"/>
    <w:basedOn w:val="Domylnaczcionkaakapitu"/>
    <w:rsid w:val="00F81893"/>
    <w:rPr>
      <w:vanish w:val="0"/>
      <w:color w:val="FF0000"/>
    </w:rPr>
  </w:style>
  <w:style w:type="paragraph" w:customStyle="1" w:styleId="MTDisplayEquation">
    <w:name w:val="MTDisplayEquation"/>
    <w:basedOn w:val="Equation"/>
    <w:next w:val="Normalny"/>
    <w:link w:val="MTDisplayEquationZnak"/>
    <w:rsid w:val="00F81893"/>
    <w:pPr>
      <w:tabs>
        <w:tab w:val="clear" w:pos="10206"/>
        <w:tab w:val="center" w:pos="5100"/>
        <w:tab w:val="right" w:pos="10200"/>
      </w:tabs>
    </w:pPr>
  </w:style>
  <w:style w:type="character" w:customStyle="1" w:styleId="MTDisplayEquationZnak">
    <w:name w:val="MTDisplayEquation Znak"/>
    <w:basedOn w:val="EquationZnak"/>
    <w:link w:val="MTDisplayEquation"/>
    <w:rsid w:val="00F81893"/>
    <w:rPr>
      <w:rFonts w:ascii="Times" w:hAnsi="Times"/>
      <w:lang w:val="en-GB"/>
    </w:rPr>
  </w:style>
  <w:style w:type="paragraph" w:customStyle="1" w:styleId="Figure">
    <w:name w:val="Figure"/>
    <w:basedOn w:val="Normalny"/>
    <w:next w:val="Figuretext"/>
    <w:rsid w:val="00F81893"/>
    <w:pPr>
      <w:spacing w:before="240" w:after="120" w:line="240" w:lineRule="auto"/>
      <w:jc w:val="center"/>
    </w:pPr>
    <w:rPr>
      <w:rFonts w:ascii="Times" w:hAnsi="Times"/>
      <w:lang w:val="en-GB"/>
    </w:rPr>
  </w:style>
  <w:style w:type="paragraph" w:customStyle="1" w:styleId="Figuretext">
    <w:name w:val="Figure text"/>
    <w:basedOn w:val="Normalny"/>
    <w:next w:val="Normalny"/>
    <w:rsid w:val="00F81893"/>
    <w:pPr>
      <w:numPr>
        <w:numId w:val="5"/>
      </w:numPr>
      <w:spacing w:before="120" w:after="120" w:line="240" w:lineRule="auto"/>
      <w:contextualSpacing/>
      <w:jc w:val="center"/>
    </w:pPr>
    <w:rPr>
      <w:rFonts w:ascii="Times" w:hAnsi="Times"/>
      <w:sz w:val="20"/>
      <w:lang w:val="en-GB"/>
    </w:rPr>
  </w:style>
  <w:style w:type="paragraph" w:customStyle="1" w:styleId="Table">
    <w:name w:val="Table"/>
    <w:basedOn w:val="Normalny"/>
    <w:rsid w:val="00F81893"/>
    <w:pPr>
      <w:spacing w:after="0" w:line="240" w:lineRule="auto"/>
      <w:jc w:val="center"/>
    </w:pPr>
    <w:rPr>
      <w:rFonts w:ascii="Times" w:hAnsi="Times"/>
      <w:sz w:val="20"/>
      <w:lang w:val="en-GB"/>
    </w:rPr>
  </w:style>
  <w:style w:type="paragraph" w:customStyle="1" w:styleId="Tabletitle">
    <w:name w:val="Table title"/>
    <w:basedOn w:val="Normalny"/>
    <w:rsid w:val="00F81893"/>
    <w:pPr>
      <w:numPr>
        <w:numId w:val="4"/>
      </w:numPr>
      <w:tabs>
        <w:tab w:val="left" w:pos="851"/>
      </w:tabs>
      <w:spacing w:before="240" w:after="120" w:line="240" w:lineRule="auto"/>
      <w:ind w:left="0" w:firstLine="0"/>
    </w:pPr>
    <w:rPr>
      <w:rFonts w:ascii="Times" w:hAnsi="Times"/>
      <w:lang w:val="en-GB"/>
    </w:rPr>
  </w:style>
  <w:style w:type="paragraph" w:customStyle="1" w:styleId="Literatura">
    <w:name w:val="Literatura"/>
    <w:basedOn w:val="Normalny"/>
    <w:next w:val="Normalny"/>
    <w:uiPriority w:val="99"/>
    <w:rsid w:val="00F81893"/>
    <w:pPr>
      <w:widowControl w:val="0"/>
      <w:suppressAutoHyphens/>
      <w:spacing w:before="240" w:after="240" w:line="240" w:lineRule="auto"/>
      <w:outlineLvl w:val="0"/>
    </w:pPr>
    <w:rPr>
      <w:rFonts w:ascii="Times New Roman" w:eastAsia="Times New Roman" w:hAnsi="Times New Roman" w:cs="Times New Roman"/>
      <w:b/>
      <w:bCs/>
      <w:sz w:val="18"/>
      <w:szCs w:val="24"/>
      <w:lang w:val="en-GB" w:eastAsia="ar-SA"/>
    </w:rPr>
  </w:style>
  <w:style w:type="paragraph" w:styleId="Tytu">
    <w:name w:val="Title"/>
    <w:aliases w:val="PL Tytuł"/>
    <w:basedOn w:val="Normalny"/>
    <w:next w:val="Autorzy"/>
    <w:link w:val="TytuZnak"/>
    <w:uiPriority w:val="99"/>
    <w:rsid w:val="00F8189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GB" w:eastAsia="ar-SA"/>
    </w:rPr>
  </w:style>
  <w:style w:type="character" w:customStyle="1" w:styleId="TytuZnak">
    <w:name w:val="Tytuł Znak"/>
    <w:aliases w:val="PL Tytuł Znak"/>
    <w:basedOn w:val="Domylnaczcionkaakapitu"/>
    <w:link w:val="Tytu"/>
    <w:uiPriority w:val="99"/>
    <w:rsid w:val="00F81893"/>
    <w:rPr>
      <w:rFonts w:ascii="Times New Roman" w:eastAsia="Times New Roman" w:hAnsi="Times New Roman" w:cs="Times New Roman"/>
      <w:b/>
      <w:bCs/>
      <w:sz w:val="24"/>
      <w:szCs w:val="24"/>
      <w:lang w:val="en-GB" w:eastAsia="ar-SA"/>
    </w:rPr>
  </w:style>
  <w:style w:type="paragraph" w:customStyle="1" w:styleId="Autorzy">
    <w:name w:val="Autorzy"/>
    <w:basedOn w:val="Normalny"/>
    <w:uiPriority w:val="99"/>
    <w:rsid w:val="00F8189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24"/>
      <w:lang w:val="en-GB" w:eastAsia="ar-SA"/>
    </w:rPr>
  </w:style>
  <w:style w:type="paragraph" w:customStyle="1" w:styleId="Afiliacja2">
    <w:name w:val="Afiliacja 2"/>
    <w:basedOn w:val="Normalny"/>
    <w:rsid w:val="00F8189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i/>
      <w:sz w:val="18"/>
      <w:szCs w:val="24"/>
      <w:lang w:val="en-GB" w:eastAsia="ar-SA"/>
    </w:rPr>
  </w:style>
  <w:style w:type="paragraph" w:customStyle="1" w:styleId="Afiliacja1">
    <w:name w:val="Afiliacja 1"/>
    <w:basedOn w:val="Afiliacja2"/>
    <w:next w:val="Afiliacja2"/>
    <w:rsid w:val="00F81893"/>
    <w:pPr>
      <w:spacing w:before="80"/>
    </w:pPr>
  </w:style>
  <w:style w:type="paragraph" w:customStyle="1" w:styleId="Tytu1">
    <w:name w:val="Tytuł1"/>
    <w:basedOn w:val="Normalny"/>
    <w:rsid w:val="00F81893"/>
    <w:pPr>
      <w:spacing w:after="0" w:line="240" w:lineRule="auto"/>
      <w:jc w:val="center"/>
    </w:pPr>
    <w:rPr>
      <w:rFonts w:ascii="Arial" w:hAnsi="Arial"/>
      <w:b/>
      <w:sz w:val="28"/>
      <w:lang w:val="en-GB"/>
    </w:rPr>
  </w:style>
  <w:style w:type="paragraph" w:customStyle="1" w:styleId="afiliacja">
    <w:name w:val="afiliacja"/>
    <w:basedOn w:val="Afiliacja1"/>
    <w:rsid w:val="00F81893"/>
    <w:pPr>
      <w:spacing w:before="240"/>
      <w:contextualSpacing/>
    </w:pPr>
    <w:rPr>
      <w:i w:val="0"/>
    </w:rPr>
  </w:style>
  <w:style w:type="paragraph" w:customStyle="1" w:styleId="author">
    <w:name w:val="author"/>
    <w:basedOn w:val="Autorzy"/>
    <w:rsid w:val="00F81893"/>
    <w:pPr>
      <w:spacing w:before="240"/>
    </w:pPr>
    <w:rPr>
      <w:rFonts w:ascii="Arial" w:hAnsi="Arial"/>
      <w:sz w:val="24"/>
    </w:rPr>
  </w:style>
  <w:style w:type="character" w:customStyle="1" w:styleId="hps">
    <w:name w:val="hps"/>
    <w:basedOn w:val="Domylnaczcionkaakapitu"/>
    <w:rsid w:val="00F81893"/>
  </w:style>
  <w:style w:type="character" w:styleId="Uwydatnienie">
    <w:name w:val="Emphasis"/>
    <w:basedOn w:val="Domylnaczcionkaakapitu"/>
    <w:uiPriority w:val="20"/>
    <w:rsid w:val="00F81893"/>
    <w:rPr>
      <w:i/>
      <w:iCs/>
    </w:rPr>
  </w:style>
  <w:style w:type="paragraph" w:customStyle="1" w:styleId="Wzr">
    <w:name w:val="Wzór"/>
    <w:basedOn w:val="Normalny"/>
    <w:next w:val="Normalny"/>
    <w:rsid w:val="00F81893"/>
    <w:pPr>
      <w:tabs>
        <w:tab w:val="center" w:pos="2268"/>
        <w:tab w:val="right" w:pos="4678"/>
      </w:tabs>
      <w:spacing w:before="120" w:after="120" w:line="240" w:lineRule="auto"/>
      <w:jc w:val="both"/>
    </w:pPr>
    <w:rPr>
      <w:rFonts w:ascii="TimesNewRoman" w:eastAsia="Times New Roman" w:hAnsi="TimesNewRoman" w:cs="KAFIFO+TimesNewRoman"/>
      <w:color w:val="000000"/>
      <w:sz w:val="20"/>
      <w:szCs w:val="20"/>
      <w:lang w:val="en-GB" w:eastAsia="en-GB" w:bidi="en-GB"/>
    </w:rPr>
  </w:style>
  <w:style w:type="paragraph" w:customStyle="1" w:styleId="Podpisrys">
    <w:name w:val="Podpis rys."/>
    <w:basedOn w:val="Normalny"/>
    <w:next w:val="Normalny"/>
    <w:rsid w:val="00F81893"/>
    <w:pPr>
      <w:spacing w:before="120" w:after="120" w:line="240" w:lineRule="auto"/>
      <w:jc w:val="center"/>
    </w:pPr>
    <w:rPr>
      <w:rFonts w:ascii="TimesNewRoman" w:eastAsia="Times New Roman" w:hAnsi="TimesNewRoman" w:cs="KAFIFO+TimesNewRoman"/>
      <w:color w:val="000000"/>
      <w:sz w:val="16"/>
      <w:szCs w:val="16"/>
      <w:lang w:val="en-GB" w:eastAsia="en-GB" w:bidi="en-GB"/>
    </w:rPr>
  </w:style>
  <w:style w:type="paragraph" w:customStyle="1" w:styleId="Podpistab">
    <w:name w:val="Podpis tab."/>
    <w:basedOn w:val="Podpisrys"/>
    <w:next w:val="Normalny"/>
    <w:rsid w:val="00F81893"/>
  </w:style>
  <w:style w:type="paragraph" w:customStyle="1" w:styleId="Rys">
    <w:name w:val="Rys."/>
    <w:basedOn w:val="Podpistab"/>
    <w:next w:val="Normalny"/>
    <w:rsid w:val="00F81893"/>
    <w:pPr>
      <w:spacing w:after="0"/>
    </w:pPr>
  </w:style>
  <w:style w:type="paragraph" w:customStyle="1" w:styleId="Rozdzia">
    <w:name w:val="Rozdział"/>
    <w:basedOn w:val="Normalny"/>
    <w:next w:val="Normalny"/>
    <w:rsid w:val="00F81893"/>
    <w:pPr>
      <w:keepNext/>
      <w:suppressAutoHyphens/>
      <w:spacing w:before="360" w:after="240" w:line="240" w:lineRule="auto"/>
      <w:jc w:val="both"/>
      <w:outlineLvl w:val="0"/>
    </w:pPr>
    <w:rPr>
      <w:rFonts w:ascii="Arial" w:eastAsia="Times New Roman" w:hAnsi="Arial" w:cs="Arial"/>
      <w:b/>
      <w:bCs/>
      <w:caps/>
      <w:color w:val="000000"/>
      <w:sz w:val="20"/>
      <w:szCs w:val="24"/>
      <w:lang w:val="en-GB" w:eastAsia="en-GB" w:bidi="en-GB"/>
    </w:rPr>
  </w:style>
  <w:style w:type="paragraph" w:customStyle="1" w:styleId="augwzr">
    <w:name w:val="aug_wzór"/>
    <w:basedOn w:val="Normalny"/>
    <w:rsid w:val="00F81893"/>
    <w:pPr>
      <w:tabs>
        <w:tab w:val="right" w:pos="7711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 w:bidi="en-GB"/>
    </w:rPr>
  </w:style>
  <w:style w:type="character" w:customStyle="1" w:styleId="LegendaZnak">
    <w:name w:val="Legenda Znak"/>
    <w:rsid w:val="00F81893"/>
    <w:rPr>
      <w:b/>
      <w:sz w:val="22"/>
      <w:lang w:val="en-GB" w:eastAsia="en-GB" w:bidi="en-GB"/>
    </w:rPr>
  </w:style>
  <w:style w:type="paragraph" w:customStyle="1" w:styleId="Legenda1">
    <w:name w:val="Legenda1"/>
    <w:basedOn w:val="Normalny"/>
    <w:next w:val="Normalny"/>
    <w:rsid w:val="00F81893"/>
    <w:p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b/>
      <w:szCs w:val="20"/>
      <w:lang w:val="en-GB" w:eastAsia="en-GB" w:bidi="en-GB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893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en-GB" w:eastAsia="en-GB" w:bidi="en-GB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893"/>
    <w:rPr>
      <w:rFonts w:ascii="Times New Roman" w:eastAsia="Times New Roman" w:hAnsi="Times New Roman" w:cs="Times New Roman"/>
      <w:noProof/>
      <w:sz w:val="20"/>
      <w:szCs w:val="20"/>
      <w:lang w:val="en-GB" w:eastAsia="en-GB" w:bidi="en-GB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89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1893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unhideWhenUsed/>
    <w:rsid w:val="00F81893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en-GB" w:eastAsia="en-GB" w:bidi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81893"/>
    <w:rPr>
      <w:rFonts w:ascii="Times New Roman" w:eastAsia="Times New Roman" w:hAnsi="Times New Roman" w:cs="Times New Roman"/>
      <w:noProof/>
      <w:sz w:val="24"/>
      <w:szCs w:val="24"/>
      <w:lang w:val="en-GB" w:eastAsia="en-GB" w:bidi="en-GB"/>
    </w:rPr>
  </w:style>
  <w:style w:type="paragraph" w:styleId="Tekstpodstawowywcity2">
    <w:name w:val="Body Text Indent 2"/>
    <w:basedOn w:val="Normalny"/>
    <w:link w:val="Tekstpodstawowywcity2Znak"/>
    <w:unhideWhenUsed/>
    <w:rsid w:val="00F81893"/>
    <w:pPr>
      <w:spacing w:after="120" w:line="48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en-GB" w:eastAsia="en-GB" w:bidi="en-GB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81893"/>
    <w:rPr>
      <w:rFonts w:ascii="Times New Roman" w:eastAsia="Times New Roman" w:hAnsi="Times New Roman" w:cs="Times New Roman"/>
      <w:noProof/>
      <w:sz w:val="24"/>
      <w:szCs w:val="24"/>
      <w:lang w:val="en-GB" w:eastAsia="en-GB" w:bidi="en-GB"/>
    </w:rPr>
  </w:style>
  <w:style w:type="character" w:customStyle="1" w:styleId="apple-converted-space">
    <w:name w:val="apple-converted-space"/>
    <w:basedOn w:val="Domylnaczcionkaakapitu"/>
    <w:rsid w:val="00F81893"/>
  </w:style>
  <w:style w:type="character" w:styleId="Tekstzastpczy">
    <w:name w:val="Placeholder Text"/>
    <w:basedOn w:val="Domylnaczcionkaakapitu"/>
    <w:uiPriority w:val="99"/>
    <w:semiHidden/>
    <w:rsid w:val="00F81893"/>
    <w:rPr>
      <w:color w:val="808080"/>
    </w:rPr>
  </w:style>
  <w:style w:type="paragraph" w:customStyle="1" w:styleId="A-Streszczenieangielskie-tytu">
    <w:name w:val="A-Streszczenie angielskie - tytuł"/>
    <w:basedOn w:val="Normalny"/>
    <w:rsid w:val="00F81893"/>
    <w:pPr>
      <w:spacing w:before="480" w:after="120" w:line="240" w:lineRule="auto"/>
      <w:ind w:left="851" w:right="851"/>
      <w:jc w:val="center"/>
    </w:pPr>
    <w:rPr>
      <w:rFonts w:ascii="Times New Roman" w:eastAsia="Times New Roman" w:hAnsi="Times New Roman" w:cs="Times New Roman"/>
      <w:b/>
      <w:noProof/>
      <w:sz w:val="24"/>
      <w:szCs w:val="28"/>
      <w:lang w:val="en-GB" w:eastAsia="en-GB" w:bidi="en-GB"/>
    </w:rPr>
  </w:style>
  <w:style w:type="paragraph" w:customStyle="1" w:styleId="A-Tytu">
    <w:name w:val="A-Tytuł"/>
    <w:basedOn w:val="Normalny"/>
    <w:rsid w:val="00F81893"/>
    <w:pPr>
      <w:spacing w:before="48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noProof/>
      <w:sz w:val="40"/>
      <w:szCs w:val="40"/>
      <w:lang w:val="en-GB" w:eastAsia="en-GB" w:bidi="en-GB"/>
    </w:rPr>
  </w:style>
  <w:style w:type="paragraph" w:customStyle="1" w:styleId="A-Streszczenie">
    <w:name w:val="A-Streszczenie"/>
    <w:basedOn w:val="Normalny"/>
    <w:rsid w:val="00F81893"/>
    <w:pPr>
      <w:spacing w:before="480" w:after="0" w:line="240" w:lineRule="auto"/>
      <w:ind w:left="851" w:right="851"/>
      <w:jc w:val="both"/>
    </w:pPr>
    <w:rPr>
      <w:rFonts w:ascii="Times New Roman" w:eastAsia="Times New Roman" w:hAnsi="Times New Roman" w:cs="Times New Roman"/>
      <w:noProof/>
      <w:sz w:val="18"/>
      <w:szCs w:val="20"/>
      <w:lang w:val="en-GB" w:eastAsia="en-GB" w:bidi="en-GB"/>
    </w:rPr>
  </w:style>
  <w:style w:type="character" w:customStyle="1" w:styleId="MTConvertedEquation">
    <w:name w:val="MTConvertedEquation"/>
    <w:basedOn w:val="Domylnaczcionkaakapitu"/>
    <w:rsid w:val="00F81893"/>
    <w:rPr>
      <w:rFonts w:ascii="Cambria Math" w:hAnsi="Cambria Math" w:cs="Times New Roman"/>
      <w:i/>
      <w:lang w:val="en-US"/>
    </w:rPr>
  </w:style>
  <w:style w:type="paragraph" w:customStyle="1" w:styleId="Default">
    <w:name w:val="Default"/>
    <w:rsid w:val="00F8189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en-US"/>
    </w:rPr>
  </w:style>
  <w:style w:type="paragraph" w:styleId="Bezodstpw">
    <w:name w:val="No Spacing"/>
    <w:uiPriority w:val="1"/>
    <w:rsid w:val="00F81893"/>
    <w:pPr>
      <w:spacing w:after="0" w:line="240" w:lineRule="auto"/>
    </w:pPr>
    <w:rPr>
      <w:rFonts w:ascii="Calibri" w:eastAsia="Times New Roman" w:hAnsi="Calibri" w:cs="Times New Roman"/>
      <w:lang w:val="en-US" w:eastAsia="en-IN"/>
    </w:rPr>
  </w:style>
  <w:style w:type="character" w:customStyle="1" w:styleId="apple-style-span">
    <w:name w:val="apple-style-span"/>
    <w:basedOn w:val="Domylnaczcionkaakapitu"/>
    <w:rsid w:val="00F81893"/>
  </w:style>
  <w:style w:type="numbering" w:customStyle="1" w:styleId="1">
    <w:name w:val="[1]"/>
    <w:uiPriority w:val="99"/>
    <w:rsid w:val="00F81893"/>
    <w:pPr>
      <w:numPr>
        <w:numId w:val="8"/>
      </w:numPr>
    </w:pPr>
  </w:style>
  <w:style w:type="paragraph" w:styleId="NormalnyWeb">
    <w:name w:val="Normal (Web)"/>
    <w:basedOn w:val="Normalny"/>
    <w:uiPriority w:val="99"/>
    <w:semiHidden/>
    <w:unhideWhenUsed/>
    <w:rsid w:val="00F81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go">
    <w:name w:val="go"/>
    <w:basedOn w:val="Domylnaczcionkaakapitu"/>
    <w:rsid w:val="00F81893"/>
  </w:style>
  <w:style w:type="paragraph" w:customStyle="1" w:styleId="volissue">
    <w:name w:val="volissue"/>
    <w:basedOn w:val="Normalny"/>
    <w:rsid w:val="00F81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IN"/>
    </w:rPr>
  </w:style>
  <w:style w:type="character" w:customStyle="1" w:styleId="gi">
    <w:name w:val="gi"/>
    <w:basedOn w:val="Domylnaczcionkaakapitu"/>
    <w:rsid w:val="00F81893"/>
  </w:style>
  <w:style w:type="character" w:customStyle="1" w:styleId="hit">
    <w:name w:val="hit"/>
    <w:basedOn w:val="Domylnaczcionkaakapitu"/>
    <w:rsid w:val="00F81893"/>
  </w:style>
  <w:style w:type="character" w:styleId="HTML-cytat">
    <w:name w:val="HTML Cite"/>
    <w:basedOn w:val="Domylnaczcionkaakapitu"/>
    <w:uiPriority w:val="99"/>
    <w:semiHidden/>
    <w:unhideWhenUsed/>
    <w:rsid w:val="00F81893"/>
    <w:rPr>
      <w:i/>
      <w:iCs/>
    </w:rPr>
  </w:style>
  <w:style w:type="character" w:customStyle="1" w:styleId="authorname">
    <w:name w:val="authorname"/>
    <w:basedOn w:val="Domylnaczcionkaakapitu"/>
    <w:rsid w:val="00F81893"/>
  </w:style>
  <w:style w:type="character" w:customStyle="1" w:styleId="vol-info">
    <w:name w:val="vol-info"/>
    <w:basedOn w:val="Domylnaczcionkaakapitu"/>
    <w:rsid w:val="00F81893"/>
  </w:style>
  <w:style w:type="character" w:customStyle="1" w:styleId="page-numbers-info">
    <w:name w:val="page-numbers-info"/>
    <w:basedOn w:val="Domylnaczcionkaakapitu"/>
    <w:rsid w:val="00F81893"/>
  </w:style>
  <w:style w:type="character" w:customStyle="1" w:styleId="articlecitationvolume">
    <w:name w:val="articlecitation_volume"/>
    <w:basedOn w:val="Domylnaczcionkaakapitu"/>
    <w:rsid w:val="00F81893"/>
  </w:style>
  <w:style w:type="character" w:customStyle="1" w:styleId="articlecitationissue">
    <w:name w:val="articlecitation_issue"/>
    <w:basedOn w:val="Domylnaczcionkaakapitu"/>
    <w:rsid w:val="00F81893"/>
  </w:style>
  <w:style w:type="character" w:customStyle="1" w:styleId="articlecitationpages">
    <w:name w:val="articlecitation_pages"/>
    <w:basedOn w:val="Domylnaczcionkaakapitu"/>
    <w:rsid w:val="00F81893"/>
  </w:style>
  <w:style w:type="character" w:customStyle="1" w:styleId="journaltitle">
    <w:name w:val="journaltitle"/>
    <w:basedOn w:val="Domylnaczcionkaakapitu"/>
    <w:rsid w:val="00F81893"/>
  </w:style>
  <w:style w:type="character" w:customStyle="1" w:styleId="reflinks">
    <w:name w:val="reflinks"/>
    <w:basedOn w:val="Domylnaczcionkaakapitu"/>
    <w:rsid w:val="00F81893"/>
  </w:style>
  <w:style w:type="character" w:customStyle="1" w:styleId="sep">
    <w:name w:val="sep"/>
    <w:basedOn w:val="Domylnaczcionkaakapitu"/>
    <w:rsid w:val="00F81893"/>
  </w:style>
  <w:style w:type="paragraph" w:styleId="Tekstblokowy">
    <w:name w:val="Block Text"/>
    <w:basedOn w:val="Normalny"/>
    <w:link w:val="TekstblokowyZnak"/>
    <w:rsid w:val="00F81893"/>
    <w:pPr>
      <w:spacing w:after="0" w:line="240" w:lineRule="auto"/>
      <w:ind w:left="709" w:right="708" w:firstLine="283"/>
      <w:jc w:val="both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F81893"/>
    <w:pPr>
      <w:tabs>
        <w:tab w:val="left" w:pos="5387"/>
      </w:tabs>
      <w:spacing w:after="120" w:line="240" w:lineRule="auto"/>
      <w:ind w:left="4536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8189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lid-translation">
    <w:name w:val="tlid-translation"/>
    <w:basedOn w:val="Domylnaczcionkaakapitu"/>
    <w:rsid w:val="00367DBF"/>
  </w:style>
  <w:style w:type="paragraph" w:customStyle="1" w:styleId="TitleofPaperIJAME">
    <w:name w:val="Title of Paper_IJAME"/>
    <w:basedOn w:val="Nagwek1"/>
    <w:link w:val="TitleofPaperIJAMEZnak"/>
    <w:qFormat/>
    <w:rsid w:val="009D6D9D"/>
    <w:pPr>
      <w:spacing w:before="0" w:after="280"/>
      <w:jc w:val="center"/>
    </w:pPr>
    <w:rPr>
      <w:rFonts w:ascii="Times New Roman" w:hAnsi="Times New Roman" w:cs="Times New Roman"/>
      <w:smallCaps/>
      <w:color w:val="000000" w:themeColor="text1"/>
    </w:rPr>
  </w:style>
  <w:style w:type="character" w:customStyle="1" w:styleId="TitleofPaperIJAMEZnak">
    <w:name w:val="Title of Paper_IJAME Znak"/>
    <w:basedOn w:val="Nagwek1Znak"/>
    <w:link w:val="TitleofPaperIJAME"/>
    <w:rsid w:val="009D6D9D"/>
    <w:rPr>
      <w:rFonts w:ascii="Times New Roman" w:eastAsiaTheme="majorEastAsia" w:hAnsi="Times New Roman" w:cs="Times New Roman"/>
      <w:b/>
      <w:bCs/>
      <w:smallCaps/>
      <w:color w:val="000000" w:themeColor="text1"/>
      <w:sz w:val="28"/>
      <w:szCs w:val="28"/>
      <w:lang w:val="en-US"/>
    </w:rPr>
  </w:style>
  <w:style w:type="paragraph" w:customStyle="1" w:styleId="AthorNamesIJAME">
    <w:name w:val="Athor Names_IJAME"/>
    <w:basedOn w:val="Normalny"/>
    <w:link w:val="AthorNamesIJAMEZnak"/>
    <w:qFormat/>
    <w:rsid w:val="009D6D9D"/>
    <w:pPr>
      <w:spacing w:after="0" w:line="240" w:lineRule="auto"/>
      <w:jc w:val="center"/>
    </w:pPr>
    <w:rPr>
      <w:rFonts w:ascii="Times New Roman" w:hAnsi="Times New Roman" w:cs="Times New Roman"/>
      <w:bCs/>
      <w:sz w:val="24"/>
      <w:szCs w:val="24"/>
      <w:lang w:val="en-US" w:bidi="en-US"/>
    </w:rPr>
  </w:style>
  <w:style w:type="character" w:customStyle="1" w:styleId="AthorNamesIJAMEZnak">
    <w:name w:val="Athor Names_IJAME Znak"/>
    <w:basedOn w:val="Domylnaczcionkaakapitu"/>
    <w:link w:val="AthorNamesIJAME"/>
    <w:rsid w:val="009D6D9D"/>
    <w:rPr>
      <w:rFonts w:ascii="Times New Roman" w:hAnsi="Times New Roman" w:cs="Times New Roman"/>
      <w:bCs/>
      <w:sz w:val="24"/>
      <w:szCs w:val="24"/>
      <w:lang w:val="en-US" w:bidi="en-US"/>
    </w:rPr>
  </w:style>
  <w:style w:type="paragraph" w:customStyle="1" w:styleId="AffiliationIJAME">
    <w:name w:val="Affiliation_IJAME"/>
    <w:basedOn w:val="Normalny"/>
    <w:link w:val="AffiliationIJAMEZnak"/>
    <w:qFormat/>
    <w:rsid w:val="009D6D9D"/>
    <w:pPr>
      <w:numPr>
        <w:numId w:val="20"/>
      </w:numPr>
      <w:tabs>
        <w:tab w:val="left" w:pos="113"/>
      </w:tabs>
      <w:spacing w:after="0" w:line="240" w:lineRule="auto"/>
      <w:jc w:val="center"/>
    </w:pPr>
    <w:rPr>
      <w:rFonts w:ascii="Times New Roman" w:hAnsi="Times New Roman" w:cs="Times New Roman"/>
    </w:rPr>
  </w:style>
  <w:style w:type="character" w:customStyle="1" w:styleId="AffiliationIJAMEZnak">
    <w:name w:val="Affiliation_IJAME Znak"/>
    <w:basedOn w:val="Domylnaczcionkaakapitu"/>
    <w:link w:val="AffiliationIJAME"/>
    <w:rsid w:val="009D6D9D"/>
    <w:rPr>
      <w:rFonts w:ascii="Times New Roman" w:hAnsi="Times New Roman" w:cs="Times New Roman"/>
    </w:rPr>
  </w:style>
  <w:style w:type="paragraph" w:customStyle="1" w:styleId="AbstractIJAME">
    <w:name w:val="Abstract_IJAME"/>
    <w:basedOn w:val="Tekstblokowy"/>
    <w:link w:val="AbstractIJAMEZnak"/>
    <w:qFormat/>
    <w:rsid w:val="009D6D9D"/>
    <w:pPr>
      <w:spacing w:before="440" w:after="180"/>
      <w:ind w:right="709" w:firstLine="284"/>
    </w:pPr>
    <w:rPr>
      <w:sz w:val="18"/>
      <w:lang w:val="en-US"/>
    </w:rPr>
  </w:style>
  <w:style w:type="character" w:customStyle="1" w:styleId="TekstblokowyZnak">
    <w:name w:val="Tekst blokowy Znak"/>
    <w:basedOn w:val="Domylnaczcionkaakapitu"/>
    <w:link w:val="Tekstblokowy"/>
    <w:rsid w:val="009D6D9D"/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customStyle="1" w:styleId="AbstractIJAMEZnak">
    <w:name w:val="Abstract_IJAME Znak"/>
    <w:basedOn w:val="TekstblokowyZnak"/>
    <w:link w:val="AbstractIJAME"/>
    <w:rsid w:val="009D6D9D"/>
    <w:rPr>
      <w:rFonts w:ascii="Times New Roman" w:eastAsia="Times New Roman" w:hAnsi="Times New Roman" w:cs="Times New Roman"/>
      <w:sz w:val="18"/>
      <w:szCs w:val="20"/>
      <w:lang w:val="en-US" w:eastAsia="pl-PL"/>
    </w:rPr>
  </w:style>
  <w:style w:type="paragraph" w:customStyle="1" w:styleId="KeywordsIJAME">
    <w:name w:val="Key words_IJAME"/>
    <w:basedOn w:val="Normalny"/>
    <w:link w:val="KeywordsIJAMEZnak"/>
    <w:qFormat/>
    <w:rsid w:val="009D6D9D"/>
    <w:pPr>
      <w:spacing w:after="0" w:line="240" w:lineRule="auto"/>
      <w:ind w:left="1701" w:right="708" w:hanging="992"/>
      <w:jc w:val="both"/>
    </w:pPr>
    <w:rPr>
      <w:rFonts w:ascii="Times New Roman" w:hAnsi="Times New Roman" w:cs="Times New Roman"/>
      <w:sz w:val="18"/>
      <w:lang w:val="en-US"/>
    </w:rPr>
  </w:style>
  <w:style w:type="character" w:customStyle="1" w:styleId="KeywordsIJAMEZnak">
    <w:name w:val="Key words_IJAME Znak"/>
    <w:basedOn w:val="Domylnaczcionkaakapitu"/>
    <w:link w:val="KeywordsIJAME"/>
    <w:rsid w:val="009D6D9D"/>
    <w:rPr>
      <w:rFonts w:ascii="Times New Roman" w:hAnsi="Times New Roman" w:cs="Times New Roman"/>
      <w:sz w:val="18"/>
      <w:lang w:val="en-US"/>
    </w:rPr>
  </w:style>
  <w:style w:type="paragraph" w:customStyle="1" w:styleId="Nagwek11">
    <w:name w:val="Nagłówek 11"/>
    <w:basedOn w:val="Normalny"/>
    <w:link w:val="Heading1Znak"/>
    <w:rsid w:val="009D6D9D"/>
    <w:pPr>
      <w:numPr>
        <w:numId w:val="21"/>
      </w:numPr>
      <w:spacing w:before="240" w:after="240" w:line="240" w:lineRule="auto"/>
      <w:jc w:val="both"/>
    </w:pPr>
    <w:rPr>
      <w:rFonts w:ascii="Times New Roman" w:hAnsi="Times New Roman" w:cs="Times New Roman"/>
      <w:b/>
      <w:sz w:val="24"/>
      <w:lang w:val="en-US"/>
    </w:rPr>
  </w:style>
  <w:style w:type="character" w:customStyle="1" w:styleId="Heading1Znak">
    <w:name w:val="Heading 1 Znak"/>
    <w:basedOn w:val="Domylnaczcionkaakapitu"/>
    <w:link w:val="Nagwek11"/>
    <w:rsid w:val="009D6D9D"/>
    <w:rPr>
      <w:rFonts w:ascii="Times New Roman" w:hAnsi="Times New Roman" w:cs="Times New Roman"/>
      <w:b/>
      <w:sz w:val="24"/>
      <w:lang w:val="en-US"/>
    </w:rPr>
  </w:style>
  <w:style w:type="paragraph" w:customStyle="1" w:styleId="Heading1IJAME">
    <w:name w:val="Heading_1_IJAME"/>
    <w:basedOn w:val="Nagwek11"/>
    <w:link w:val="Heading1IJAMEZnak"/>
    <w:qFormat/>
    <w:rsid w:val="004A1260"/>
    <w:pPr>
      <w:numPr>
        <w:numId w:val="22"/>
      </w:numPr>
      <w:tabs>
        <w:tab w:val="left" w:pos="567"/>
      </w:tabs>
      <w:ind w:left="0" w:firstLine="0"/>
    </w:pPr>
  </w:style>
  <w:style w:type="character" w:customStyle="1" w:styleId="Heading1IJAMEZnak">
    <w:name w:val="Heading_1_IJAME Znak"/>
    <w:basedOn w:val="Heading1Znak"/>
    <w:link w:val="Heading1IJAME"/>
    <w:rsid w:val="004A1260"/>
    <w:rPr>
      <w:rFonts w:ascii="Times New Roman" w:hAnsi="Times New Roman" w:cs="Times New Roman"/>
      <w:b/>
      <w:sz w:val="24"/>
      <w:lang w:val="en-US"/>
    </w:rPr>
  </w:style>
  <w:style w:type="paragraph" w:customStyle="1" w:styleId="TextIJAME">
    <w:name w:val="Text_IJAME"/>
    <w:basedOn w:val="Normalny"/>
    <w:link w:val="TextIJAMEZnak"/>
    <w:qFormat/>
    <w:rsid w:val="00A85BA1"/>
    <w:pPr>
      <w:spacing w:after="0" w:line="240" w:lineRule="auto"/>
      <w:ind w:firstLine="709"/>
      <w:jc w:val="both"/>
    </w:pPr>
    <w:rPr>
      <w:rFonts w:ascii="Times New Roman" w:hAnsi="Times New Roman" w:cs="Times New Roman"/>
      <w:lang w:val="en-US"/>
    </w:rPr>
  </w:style>
  <w:style w:type="character" w:customStyle="1" w:styleId="TextIJAMEZnak">
    <w:name w:val="Text_IJAME Znak"/>
    <w:basedOn w:val="Domylnaczcionkaakapitu"/>
    <w:link w:val="TextIJAME"/>
    <w:rsid w:val="00A85BA1"/>
    <w:rPr>
      <w:rFonts w:ascii="Times New Roman" w:hAnsi="Times New Roman" w:cs="Times New Roman"/>
      <w:lang w:val="en-US"/>
    </w:rPr>
  </w:style>
  <w:style w:type="paragraph" w:customStyle="1" w:styleId="e-mailIJAME">
    <w:name w:val="e-mail_IJAME"/>
    <w:basedOn w:val="TextIJAME"/>
    <w:link w:val="e-mailIJAMEZnak"/>
    <w:qFormat/>
    <w:rsid w:val="00A85BA1"/>
    <w:pPr>
      <w:jc w:val="center"/>
    </w:pPr>
  </w:style>
  <w:style w:type="character" w:customStyle="1" w:styleId="e-mailIJAMEZnak">
    <w:name w:val="e-mail_IJAME Znak"/>
    <w:basedOn w:val="TextIJAMEZnak"/>
    <w:link w:val="e-mailIJAME"/>
    <w:rsid w:val="00A85BA1"/>
    <w:rPr>
      <w:rFonts w:ascii="Times New Roman" w:hAnsi="Times New Roman" w:cs="Times New Roman"/>
      <w:lang w:val="en-US"/>
    </w:rPr>
  </w:style>
  <w:style w:type="paragraph" w:customStyle="1" w:styleId="EquationIJAME">
    <w:name w:val="Equation_IJAME"/>
    <w:basedOn w:val="Normalny"/>
    <w:link w:val="EquationIJAMEZnak"/>
    <w:qFormat/>
    <w:rsid w:val="004A1260"/>
    <w:pPr>
      <w:tabs>
        <w:tab w:val="left" w:pos="1418"/>
        <w:tab w:val="right" w:pos="9639"/>
      </w:tabs>
      <w:spacing w:before="220" w:after="220" w:line="240" w:lineRule="auto"/>
      <w:jc w:val="both"/>
    </w:pPr>
    <w:rPr>
      <w:rFonts w:ascii="Times New Roman" w:hAnsi="Times New Roman" w:cs="Times New Roman"/>
    </w:rPr>
  </w:style>
  <w:style w:type="character" w:customStyle="1" w:styleId="EquationIJAMEZnak">
    <w:name w:val="Equation_IJAME Znak"/>
    <w:basedOn w:val="Domylnaczcionkaakapitu"/>
    <w:link w:val="EquationIJAME"/>
    <w:rsid w:val="004A1260"/>
    <w:rPr>
      <w:rFonts w:ascii="Times New Roman" w:hAnsi="Times New Roman" w:cs="Times New Roman"/>
    </w:rPr>
  </w:style>
  <w:style w:type="paragraph" w:customStyle="1" w:styleId="SubheadingIJAME">
    <w:name w:val="Subheading_IJAME"/>
    <w:basedOn w:val="Tekstpodstawowywcity2"/>
    <w:link w:val="SubheadingIJAMEZnak"/>
    <w:qFormat/>
    <w:rsid w:val="00C56AA9"/>
    <w:pPr>
      <w:tabs>
        <w:tab w:val="left" w:pos="567"/>
      </w:tabs>
      <w:spacing w:before="220" w:after="220" w:line="240" w:lineRule="auto"/>
      <w:ind w:left="0"/>
    </w:pPr>
    <w:rPr>
      <w:b/>
      <w:sz w:val="22"/>
      <w:szCs w:val="22"/>
      <w:lang w:val="en-US"/>
    </w:rPr>
  </w:style>
  <w:style w:type="character" w:customStyle="1" w:styleId="SubheadingIJAMEZnak">
    <w:name w:val="Subheading_IJAME Znak"/>
    <w:basedOn w:val="Tekstpodstawowywcity2Znak"/>
    <w:link w:val="SubheadingIJAME"/>
    <w:rsid w:val="004A1260"/>
    <w:rPr>
      <w:rFonts w:ascii="Times New Roman" w:eastAsia="Times New Roman" w:hAnsi="Times New Roman" w:cs="Times New Roman"/>
      <w:b/>
      <w:noProof/>
      <w:sz w:val="24"/>
      <w:szCs w:val="24"/>
      <w:lang w:val="en-US" w:eastAsia="en-GB" w:bidi="en-GB"/>
    </w:rPr>
  </w:style>
  <w:style w:type="paragraph" w:customStyle="1" w:styleId="SubsubheadingIJAME">
    <w:name w:val="Subsubheading_IJAME"/>
    <w:basedOn w:val="SubheadingIJAME"/>
    <w:link w:val="SubsubheadingIJAMEZnak"/>
    <w:qFormat/>
    <w:rsid w:val="00C56AA9"/>
  </w:style>
  <w:style w:type="character" w:customStyle="1" w:styleId="SubsubheadingIJAMEZnak">
    <w:name w:val="Subsubheading_IJAME Znak"/>
    <w:basedOn w:val="SubheadingIJAMEZnak"/>
    <w:link w:val="SubsubheadingIJAME"/>
    <w:rsid w:val="002A466F"/>
    <w:rPr>
      <w:rFonts w:ascii="Times New Roman" w:eastAsia="Times New Roman" w:hAnsi="Times New Roman" w:cs="Times New Roman"/>
      <w:b/>
      <w:noProof/>
      <w:sz w:val="24"/>
      <w:szCs w:val="24"/>
      <w:lang w:val="en-US" w:eastAsia="en-GB" w:bidi="en-GB"/>
    </w:rPr>
  </w:style>
  <w:style w:type="paragraph" w:customStyle="1" w:styleId="DashlistIJAME">
    <w:name w:val="Dash_list_IJAME"/>
    <w:basedOn w:val="TextIJAME"/>
    <w:link w:val="DashlistIJAMEZnak"/>
    <w:qFormat/>
    <w:rsid w:val="002A466F"/>
    <w:pPr>
      <w:numPr>
        <w:numId w:val="25"/>
      </w:numPr>
      <w:tabs>
        <w:tab w:val="left" w:pos="1134"/>
      </w:tabs>
      <w:ind w:left="993" w:hanging="284"/>
    </w:pPr>
  </w:style>
  <w:style w:type="character" w:customStyle="1" w:styleId="DashlistIJAMEZnak">
    <w:name w:val="Dash_list_IJAME Znak"/>
    <w:basedOn w:val="TextIJAMEZnak"/>
    <w:link w:val="DashlistIJAME"/>
    <w:rsid w:val="002A466F"/>
    <w:rPr>
      <w:rFonts w:ascii="Times New Roman" w:hAnsi="Times New Roman" w:cs="Times New Roman"/>
      <w:lang w:val="en-US"/>
    </w:rPr>
  </w:style>
  <w:style w:type="paragraph" w:customStyle="1" w:styleId="FiguresIJAME">
    <w:name w:val="Figures_IJAME"/>
    <w:basedOn w:val="Normalny"/>
    <w:link w:val="FiguresIJAMEZnak"/>
    <w:qFormat/>
    <w:rsid w:val="002A466F"/>
    <w:pPr>
      <w:spacing w:before="220" w:after="220" w:line="240" w:lineRule="auto"/>
      <w:jc w:val="center"/>
    </w:pPr>
    <w:rPr>
      <w:rFonts w:ascii="Times New Roman" w:hAnsi="Times New Roman" w:cs="Times New Roman"/>
      <w:lang w:val="en-US"/>
    </w:rPr>
  </w:style>
  <w:style w:type="character" w:customStyle="1" w:styleId="FiguresIJAMEZnak">
    <w:name w:val="Figures_IJAME Znak"/>
    <w:basedOn w:val="Domylnaczcionkaakapitu"/>
    <w:link w:val="FiguresIJAME"/>
    <w:rsid w:val="002A466F"/>
    <w:rPr>
      <w:rFonts w:ascii="Times New Roman" w:hAnsi="Times New Roman" w:cs="Times New Roman"/>
      <w:lang w:val="en-US"/>
    </w:rPr>
  </w:style>
  <w:style w:type="paragraph" w:customStyle="1" w:styleId="FigureCaptionIJAME">
    <w:name w:val="Figure_Caption_IJAME"/>
    <w:basedOn w:val="Normalny"/>
    <w:link w:val="FigureCaptionIJAMEZnak"/>
    <w:qFormat/>
    <w:rsid w:val="002A466F"/>
    <w:pPr>
      <w:spacing w:before="220" w:after="220" w:line="240" w:lineRule="auto"/>
      <w:jc w:val="center"/>
    </w:pPr>
    <w:rPr>
      <w:rFonts w:ascii="Times New Roman" w:hAnsi="Times New Roman" w:cs="Times New Roman"/>
      <w:lang w:val="en-US"/>
    </w:rPr>
  </w:style>
  <w:style w:type="character" w:customStyle="1" w:styleId="FigureCaptionIJAMEZnak">
    <w:name w:val="Figure_Caption_IJAME Znak"/>
    <w:basedOn w:val="Domylnaczcionkaakapitu"/>
    <w:link w:val="FigureCaptionIJAME"/>
    <w:rsid w:val="002A466F"/>
    <w:rPr>
      <w:rFonts w:ascii="Times New Roman" w:hAnsi="Times New Roman" w:cs="Times New Roman"/>
      <w:lang w:val="en-US"/>
    </w:rPr>
  </w:style>
  <w:style w:type="paragraph" w:customStyle="1" w:styleId="TableCaptionIJAME">
    <w:name w:val="Table_Caption_IJAME"/>
    <w:basedOn w:val="Normalny"/>
    <w:link w:val="TableCaptionIJAMEZnak"/>
    <w:qFormat/>
    <w:rsid w:val="002A466F"/>
    <w:pPr>
      <w:spacing w:before="220" w:after="220" w:line="240" w:lineRule="auto"/>
    </w:pPr>
    <w:rPr>
      <w:rFonts w:ascii="Times New Roman" w:hAnsi="Times New Roman" w:cs="Times New Roman"/>
      <w:lang w:val="en-US"/>
    </w:rPr>
  </w:style>
  <w:style w:type="character" w:customStyle="1" w:styleId="TableCaptionIJAMEZnak">
    <w:name w:val="Table_Caption_IJAME Znak"/>
    <w:basedOn w:val="Domylnaczcionkaakapitu"/>
    <w:link w:val="TableCaptionIJAME"/>
    <w:rsid w:val="002A466F"/>
    <w:rPr>
      <w:rFonts w:ascii="Times New Roman" w:hAnsi="Times New Roman" w:cs="Times New Roman"/>
      <w:lang w:val="en-US"/>
    </w:rPr>
  </w:style>
  <w:style w:type="paragraph" w:customStyle="1" w:styleId="Tabla">
    <w:name w:val="Tabla"/>
    <w:basedOn w:val="Normalny"/>
    <w:link w:val="TablaZnak"/>
    <w:rsid w:val="002A466F"/>
    <w:pPr>
      <w:spacing w:after="0" w:line="240" w:lineRule="auto"/>
      <w:jc w:val="both"/>
    </w:pPr>
    <w:rPr>
      <w:rFonts w:ascii="Times New Roman" w:hAnsi="Times New Roman" w:cs="Times New Roman"/>
    </w:rPr>
  </w:style>
  <w:style w:type="character" w:customStyle="1" w:styleId="TablaZnak">
    <w:name w:val="Tabla Znak"/>
    <w:basedOn w:val="Domylnaczcionkaakapitu"/>
    <w:link w:val="Tabla"/>
    <w:rsid w:val="002A466F"/>
    <w:rPr>
      <w:rFonts w:ascii="Times New Roman" w:hAnsi="Times New Roman" w:cs="Times New Roman"/>
    </w:rPr>
  </w:style>
  <w:style w:type="paragraph" w:customStyle="1" w:styleId="Tekstwtabeli">
    <w:name w:val="Tekst w tabeli"/>
    <w:basedOn w:val="Tabla"/>
    <w:link w:val="TekstwtabeliZnak"/>
    <w:rsid w:val="002A466F"/>
    <w:pPr>
      <w:jc w:val="center"/>
    </w:pPr>
    <w:rPr>
      <w:sz w:val="20"/>
      <w:lang w:val="en-US"/>
    </w:rPr>
  </w:style>
  <w:style w:type="character" w:customStyle="1" w:styleId="TekstwtabeliZnak">
    <w:name w:val="Tekst w tabeli Znak"/>
    <w:basedOn w:val="TablaZnak"/>
    <w:link w:val="Tekstwtabeli"/>
    <w:rsid w:val="002A466F"/>
    <w:rPr>
      <w:rFonts w:ascii="Times New Roman" w:hAnsi="Times New Roman" w:cs="Times New Roman"/>
      <w:sz w:val="20"/>
      <w:lang w:val="en-US"/>
    </w:rPr>
  </w:style>
  <w:style w:type="paragraph" w:customStyle="1" w:styleId="TableTextIJAME">
    <w:name w:val="Table_Text_IJAME"/>
    <w:basedOn w:val="Tabla"/>
    <w:link w:val="TableTextIJAMEZnak"/>
    <w:qFormat/>
    <w:rsid w:val="002A466F"/>
    <w:pPr>
      <w:jc w:val="center"/>
    </w:pPr>
    <w:rPr>
      <w:sz w:val="20"/>
      <w:lang w:val="en-US"/>
    </w:rPr>
  </w:style>
  <w:style w:type="character" w:customStyle="1" w:styleId="TableTextIJAMEZnak">
    <w:name w:val="Table_Text_IJAME Znak"/>
    <w:basedOn w:val="TablaZnak"/>
    <w:link w:val="TableTextIJAME"/>
    <w:rsid w:val="002A466F"/>
    <w:rPr>
      <w:rFonts w:ascii="Times New Roman" w:hAnsi="Times New Roman" w:cs="Times New Roman"/>
      <w:sz w:val="20"/>
      <w:lang w:val="en-US"/>
    </w:rPr>
  </w:style>
  <w:style w:type="paragraph" w:customStyle="1" w:styleId="TableHeadingIJAME">
    <w:name w:val="Table_Heading_IJAME"/>
    <w:basedOn w:val="Tekstwtabeli"/>
    <w:link w:val="TableHeadingIJAMEZnak"/>
    <w:qFormat/>
    <w:rsid w:val="002A466F"/>
    <w:rPr>
      <w:b/>
    </w:rPr>
  </w:style>
  <w:style w:type="character" w:customStyle="1" w:styleId="TableHeadingIJAMEZnak">
    <w:name w:val="Table_Heading_IJAME Znak"/>
    <w:basedOn w:val="TekstwtabeliZnak"/>
    <w:link w:val="TableHeadingIJAME"/>
    <w:rsid w:val="002A466F"/>
    <w:rPr>
      <w:rFonts w:ascii="Times New Roman" w:hAnsi="Times New Roman" w:cs="Times New Roman"/>
      <w:b/>
      <w:sz w:val="20"/>
      <w:lang w:val="en-US"/>
    </w:rPr>
  </w:style>
  <w:style w:type="paragraph" w:customStyle="1" w:styleId="SpaceafterTable">
    <w:name w:val="Space after Table"/>
    <w:basedOn w:val="TextIJAME"/>
    <w:link w:val="SpaceafterTableZnak"/>
    <w:qFormat/>
    <w:rsid w:val="002A466F"/>
  </w:style>
  <w:style w:type="character" w:customStyle="1" w:styleId="SpaceafterTableZnak">
    <w:name w:val="Space after Table Znak"/>
    <w:basedOn w:val="TextIJAMEZnak"/>
    <w:link w:val="SpaceafterTable"/>
    <w:rsid w:val="002A466F"/>
    <w:rPr>
      <w:rFonts w:ascii="Times New Roman" w:hAnsi="Times New Roman" w:cs="Times New Roman"/>
      <w:lang w:val="en-US"/>
    </w:rPr>
  </w:style>
  <w:style w:type="paragraph" w:customStyle="1" w:styleId="MultiplyFiguresIJAME">
    <w:name w:val="Multiply_Figures_IJAME"/>
    <w:basedOn w:val="FiguresIJAME"/>
    <w:link w:val="MultiplyFiguresIJAMEZnak"/>
    <w:qFormat/>
    <w:rsid w:val="002A466F"/>
    <w:pPr>
      <w:spacing w:before="0"/>
    </w:pPr>
  </w:style>
  <w:style w:type="character" w:customStyle="1" w:styleId="MultiplyFiguresIJAMEZnak">
    <w:name w:val="Multiply_Figures_IJAME Znak"/>
    <w:basedOn w:val="FiguresIJAMEZnak"/>
    <w:link w:val="MultiplyFiguresIJAME"/>
    <w:rsid w:val="002A466F"/>
    <w:rPr>
      <w:rFonts w:ascii="Times New Roman" w:hAnsi="Times New Roman" w:cs="Times New Roman"/>
      <w:lang w:val="en-US"/>
    </w:rPr>
  </w:style>
  <w:style w:type="paragraph" w:customStyle="1" w:styleId="MulipyFiguresSub-captionIJAME">
    <w:name w:val="Mulipy_Figures_Sub-caption_IJAME"/>
    <w:basedOn w:val="TextIJAME"/>
    <w:link w:val="MulipyFiguresSub-captionIJAMEZnak"/>
    <w:qFormat/>
    <w:rsid w:val="004F7A02"/>
    <w:pPr>
      <w:keepNext/>
      <w:spacing w:before="220"/>
      <w:ind w:firstLine="0"/>
      <w:jc w:val="left"/>
    </w:pPr>
  </w:style>
  <w:style w:type="character" w:customStyle="1" w:styleId="MulipyFiguresSub-captionIJAMEZnak">
    <w:name w:val="Mulipy_Figures_Sub-caption_IJAME Znak"/>
    <w:basedOn w:val="TextIJAMEZnak"/>
    <w:link w:val="MulipyFiguresSub-captionIJAME"/>
    <w:rsid w:val="004F7A02"/>
    <w:rPr>
      <w:rFonts w:ascii="Times New Roman" w:hAnsi="Times New Roman" w:cs="Times New Roman"/>
      <w:lang w:val="en-US"/>
    </w:rPr>
  </w:style>
  <w:style w:type="paragraph" w:customStyle="1" w:styleId="HeadingUnnumberedIJAME">
    <w:name w:val="Heading_Unnumbered_IJAME"/>
    <w:basedOn w:val="TextIJAME"/>
    <w:link w:val="HeadingUnnumberedIJAMEZnak"/>
    <w:qFormat/>
    <w:rsid w:val="00154E4E"/>
    <w:pPr>
      <w:spacing w:before="220" w:after="220"/>
      <w:ind w:firstLine="0"/>
      <w:jc w:val="left"/>
    </w:pPr>
    <w:rPr>
      <w:b/>
      <w:sz w:val="24"/>
    </w:rPr>
  </w:style>
  <w:style w:type="character" w:customStyle="1" w:styleId="HeadingUnnumberedIJAMEZnak">
    <w:name w:val="Heading_Unnumbered_IJAME Znak"/>
    <w:basedOn w:val="TextIJAMEZnak"/>
    <w:link w:val="HeadingUnnumberedIJAME"/>
    <w:rsid w:val="00154E4E"/>
    <w:rPr>
      <w:rFonts w:ascii="Times New Roman" w:hAnsi="Times New Roman" w:cs="Times New Roman"/>
      <w:b/>
      <w:sz w:val="24"/>
      <w:lang w:val="en-US"/>
    </w:rPr>
  </w:style>
  <w:style w:type="paragraph" w:customStyle="1" w:styleId="NomenclatureIJAME">
    <w:name w:val="Nomenclature_IJAME"/>
    <w:basedOn w:val="Normalny"/>
    <w:link w:val="NomenclatureIJAMEZnak"/>
    <w:qFormat/>
    <w:rsid w:val="00FF7601"/>
    <w:pPr>
      <w:tabs>
        <w:tab w:val="left" w:pos="1134"/>
        <w:tab w:val="left" w:pos="1701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val="en-US"/>
    </w:rPr>
  </w:style>
  <w:style w:type="character" w:customStyle="1" w:styleId="NomenclatureIJAMEZnak">
    <w:name w:val="Nomenclature_IJAME Znak"/>
    <w:basedOn w:val="Domylnaczcionkaakapitu"/>
    <w:link w:val="NomenclatureIJAME"/>
    <w:rsid w:val="00FF7601"/>
    <w:rPr>
      <w:rFonts w:ascii="Times New Roman" w:eastAsia="Times New Roman" w:hAnsi="Times New Roman" w:cs="Times New Roman"/>
      <w:color w:val="000000"/>
      <w:sz w:val="18"/>
      <w:szCs w:val="18"/>
      <w:lang w:val="en-US"/>
    </w:rPr>
  </w:style>
  <w:style w:type="paragraph" w:customStyle="1" w:styleId="HedingReferencesIJAME">
    <w:name w:val="Heding_References_IJAME"/>
    <w:basedOn w:val="TextIJAME"/>
    <w:link w:val="HedingReferencesIJAMEZnak"/>
    <w:qFormat/>
    <w:rsid w:val="00154E4E"/>
    <w:pPr>
      <w:spacing w:before="220" w:after="220"/>
      <w:ind w:firstLine="0"/>
    </w:pPr>
    <w:rPr>
      <w:b/>
      <w:sz w:val="24"/>
    </w:rPr>
  </w:style>
  <w:style w:type="character" w:customStyle="1" w:styleId="HedingReferencesIJAMEZnak">
    <w:name w:val="Heding_References_IJAME Znak"/>
    <w:basedOn w:val="TextIJAMEZnak"/>
    <w:link w:val="HedingReferencesIJAME"/>
    <w:rsid w:val="00154E4E"/>
    <w:rPr>
      <w:rFonts w:ascii="Times New Roman" w:hAnsi="Times New Roman" w:cs="Times New Roman"/>
      <w:b/>
      <w:sz w:val="24"/>
      <w:lang w:val="en-US"/>
    </w:rPr>
  </w:style>
  <w:style w:type="paragraph" w:customStyle="1" w:styleId="ReferencesIJAME">
    <w:name w:val="References_IJAME"/>
    <w:basedOn w:val="TextIJAME"/>
    <w:link w:val="ReferencesIJAMEZnak"/>
    <w:qFormat/>
    <w:rsid w:val="00154E4E"/>
    <w:pPr>
      <w:ind w:left="340" w:hanging="340"/>
    </w:pPr>
    <w:rPr>
      <w:rFonts w:eastAsia="Aptos"/>
      <w:kern w:val="2"/>
      <w:sz w:val="20"/>
      <w:szCs w:val="20"/>
      <w14:ligatures w14:val="standardContextual"/>
    </w:rPr>
  </w:style>
  <w:style w:type="character" w:customStyle="1" w:styleId="ReferencesIJAMEZnak">
    <w:name w:val="References_IJAME Znak"/>
    <w:basedOn w:val="TextIJAMEZnak"/>
    <w:link w:val="ReferencesIJAME"/>
    <w:rsid w:val="00154E4E"/>
    <w:rPr>
      <w:rFonts w:ascii="Times New Roman" w:eastAsia="Aptos" w:hAnsi="Times New Roman" w:cs="Times New Roman"/>
      <w:kern w:val="2"/>
      <w:sz w:val="20"/>
      <w:szCs w:val="20"/>
      <w:lang w:val="en-US"/>
      <w14:ligatures w14:val="standardContextual"/>
    </w:rPr>
  </w:style>
  <w:style w:type="paragraph" w:customStyle="1" w:styleId="RecivedRevisedIJAME">
    <w:name w:val="Recived_Revised_IJAME"/>
    <w:basedOn w:val="Tekstpodstawowywcity3"/>
    <w:link w:val="RecivedRevisedIJAMEZnak"/>
    <w:qFormat/>
    <w:rsid w:val="001B41A8"/>
    <w:pPr>
      <w:spacing w:before="220" w:after="0"/>
      <w:ind w:left="5954"/>
      <w:contextualSpacing/>
    </w:pPr>
    <w:rPr>
      <w:lang w:val="en-US"/>
    </w:rPr>
  </w:style>
  <w:style w:type="character" w:customStyle="1" w:styleId="RecivedRevisedIJAMEZnak">
    <w:name w:val="Recived_Revised_IJAME Znak"/>
    <w:basedOn w:val="Tekstpodstawowywcity3Znak"/>
    <w:link w:val="RecivedRevisedIJAME"/>
    <w:rsid w:val="001B41A8"/>
    <w:rPr>
      <w:rFonts w:ascii="Times New Roman" w:eastAsia="Times New Roman" w:hAnsi="Times New Roman" w:cs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9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4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61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32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0.wmf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2.wmf"/><Relationship Id="rId10" Type="http://schemas.openxmlformats.org/officeDocument/2006/relationships/image" Target="media/image2.png"/><Relationship Id="rId19" Type="http://schemas.openxmlformats.org/officeDocument/2006/relationships/oleObject" Target="embeddings/oleObject5.bin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9.bin"/><Relationship Id="rId30" Type="http://schemas.openxmlformats.org/officeDocument/2006/relationships/header" Target="header1.xml"/><Relationship Id="rId8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03987-29FD-4CF4-9AA7-CA70B1933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1123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ZM_02</dc:creator>
  <cp:lastModifiedBy>Aleksandra Lewandowska</cp:lastModifiedBy>
  <cp:revision>33</cp:revision>
  <cp:lastPrinted>2019-11-27T06:53:00Z</cp:lastPrinted>
  <dcterms:created xsi:type="dcterms:W3CDTF">2026-07-25T12:18:00Z</dcterms:created>
  <dcterms:modified xsi:type="dcterms:W3CDTF">2026-08-19T11:22:00Z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